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96"/>
        </w:rPr>
        <w:id w:val="-1759504111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p w14:paraId="319BD8CD" w14:textId="77777777" w:rsidR="0078169E" w:rsidRDefault="0078169E" w:rsidP="00D13F14">
          <w:pPr>
            <w:jc w:val="center"/>
            <w:rPr>
              <w:sz w:val="96"/>
            </w:rPr>
          </w:pPr>
        </w:p>
        <w:p w14:paraId="42D90F68" w14:textId="77777777" w:rsidR="0078169E" w:rsidRDefault="0078169E" w:rsidP="00D13F14">
          <w:pPr>
            <w:jc w:val="center"/>
            <w:rPr>
              <w:sz w:val="96"/>
            </w:rPr>
          </w:pPr>
        </w:p>
        <w:p w14:paraId="1C30E7F1" w14:textId="77777777" w:rsidR="0078169E" w:rsidRDefault="0078169E" w:rsidP="00E032A9">
          <w:pPr>
            <w:shd w:val="clear" w:color="auto" w:fill="22A24D"/>
            <w:jc w:val="center"/>
            <w:rPr>
              <w:sz w:val="96"/>
            </w:rPr>
          </w:pPr>
        </w:p>
        <w:p w14:paraId="1B3ED641" w14:textId="77777777" w:rsidR="0078169E" w:rsidRDefault="0078169E" w:rsidP="00E032A9">
          <w:pPr>
            <w:shd w:val="clear" w:color="auto" w:fill="22A24D"/>
            <w:jc w:val="center"/>
            <w:rPr>
              <w:rFonts w:ascii="Tahoma" w:hAnsi="Tahoma" w:cs="Tahoma"/>
              <w:b/>
              <w:color w:val="FFFFFF" w:themeColor="background1"/>
              <w:sz w:val="96"/>
            </w:rPr>
          </w:pPr>
          <w:r w:rsidRPr="00D35BCB">
            <w:rPr>
              <w:rFonts w:ascii="Tahoma" w:hAnsi="Tahoma" w:cs="Tahoma"/>
              <w:b/>
              <w:color w:val="FFFFFF" w:themeColor="background1"/>
              <w:sz w:val="96"/>
            </w:rPr>
            <w:t>AMAPRESS</w:t>
          </w:r>
        </w:p>
        <w:p w14:paraId="54AE3CF3" w14:textId="77777777" w:rsidR="0078169E" w:rsidRPr="0045338C" w:rsidRDefault="0078169E" w:rsidP="00E032A9">
          <w:pPr>
            <w:shd w:val="clear" w:color="auto" w:fill="22A24D"/>
            <w:jc w:val="center"/>
            <w:rPr>
              <w:color w:val="FFFFFF" w:themeColor="background1"/>
              <w:sz w:val="96"/>
            </w:rPr>
          </w:pPr>
          <w:r>
            <w:rPr>
              <w:color w:val="FFFFFF" w:themeColor="background1"/>
              <w:sz w:val="96"/>
            </w:rPr>
            <w:t>Référent producteur</w:t>
          </w:r>
        </w:p>
        <w:p w14:paraId="3B651F1A" w14:textId="77777777" w:rsidR="0078169E" w:rsidRPr="00D35BCB" w:rsidRDefault="0078169E" w:rsidP="00E032A9">
          <w:pPr>
            <w:shd w:val="clear" w:color="auto" w:fill="22A24D"/>
            <w:jc w:val="center"/>
            <w:rPr>
              <w:rFonts w:ascii="Tahoma" w:hAnsi="Tahoma" w:cs="Tahoma"/>
              <w:b/>
              <w:color w:val="FFFFFF" w:themeColor="background1"/>
              <w:sz w:val="96"/>
            </w:rPr>
          </w:pPr>
        </w:p>
        <w:p w14:paraId="316706B5" w14:textId="77777777" w:rsidR="0078169E" w:rsidRDefault="0078169E">
          <w:pPr>
            <w:rPr>
              <w:rFonts w:asciiTheme="majorHAnsi" w:eastAsiaTheme="majorEastAsia" w:hAnsiTheme="majorHAnsi" w:cstheme="majorBidi"/>
              <w:caps/>
              <w:color w:val="549E39" w:themeColor="accent1"/>
              <w:spacing w:val="10"/>
              <w:sz w:val="52"/>
              <w:szCs w:val="52"/>
            </w:rPr>
          </w:pPr>
          <w:r>
            <w:br w:type="page"/>
          </w:r>
        </w:p>
      </w:sdtContent>
    </w:sdt>
    <w:p w14:paraId="5879148F" w14:textId="77777777" w:rsidR="009E6901" w:rsidRDefault="008D2B4D" w:rsidP="009E6901">
      <w:pPr>
        <w:pStyle w:val="Titre"/>
      </w:pPr>
      <w:r>
        <w:lastRenderedPageBreak/>
        <w:t>MEMENTO</w:t>
      </w:r>
      <w:r w:rsidR="0029096E">
        <w:t xml:space="preserve"> </w:t>
      </w:r>
      <w:r w:rsidR="009E6901">
        <w:t>REFERENT PRODUCTEUR</w:t>
      </w:r>
    </w:p>
    <w:p w14:paraId="3816A4BD" w14:textId="77777777" w:rsidR="009E6901" w:rsidRPr="009E6901" w:rsidRDefault="009E6901" w:rsidP="009E6901"/>
    <w:sdt>
      <w:sdtPr>
        <w:rPr>
          <w:caps w:val="0"/>
          <w:color w:val="auto"/>
          <w:spacing w:val="0"/>
          <w:sz w:val="20"/>
          <w:szCs w:val="20"/>
        </w:rPr>
        <w:id w:val="19509688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BACAFD" w14:textId="77777777" w:rsidR="009E6901" w:rsidRDefault="009E6901">
          <w:pPr>
            <w:pStyle w:val="En-ttedetabledesmatires"/>
          </w:pPr>
          <w:r>
            <w:t>Table des matières</w:t>
          </w:r>
        </w:p>
        <w:p w14:paraId="4C6933F5" w14:textId="35B5767D" w:rsidR="005712A1" w:rsidRDefault="009E690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817526" w:history="1">
            <w:r w:rsidR="005712A1" w:rsidRPr="00375CF0">
              <w:rPr>
                <w:rStyle w:val="Lienhypertexte"/>
                <w:noProof/>
              </w:rPr>
              <w:t>1.</w:t>
            </w:r>
            <w:r w:rsidR="005712A1">
              <w:rPr>
                <w:noProof/>
                <w:sz w:val="22"/>
                <w:szCs w:val="22"/>
                <w:lang w:eastAsia="fr-FR"/>
              </w:rPr>
              <w:tab/>
            </w:r>
            <w:r w:rsidR="005712A1" w:rsidRPr="00375CF0">
              <w:rPr>
                <w:rStyle w:val="Lienhypertexte"/>
                <w:noProof/>
              </w:rPr>
              <w:t>Accéder au « Tableau de bord »</w:t>
            </w:r>
            <w:r w:rsidR="005712A1">
              <w:rPr>
                <w:noProof/>
                <w:webHidden/>
              </w:rPr>
              <w:tab/>
            </w:r>
            <w:r w:rsidR="005712A1">
              <w:rPr>
                <w:noProof/>
                <w:webHidden/>
              </w:rPr>
              <w:fldChar w:fldCharType="begin"/>
            </w:r>
            <w:r w:rsidR="005712A1">
              <w:rPr>
                <w:noProof/>
                <w:webHidden/>
              </w:rPr>
              <w:instrText xml:space="preserve"> PAGEREF _Toc492817526 \h </w:instrText>
            </w:r>
            <w:r w:rsidR="005712A1">
              <w:rPr>
                <w:noProof/>
                <w:webHidden/>
              </w:rPr>
            </w:r>
            <w:r w:rsidR="005712A1">
              <w:rPr>
                <w:noProof/>
                <w:webHidden/>
              </w:rPr>
              <w:fldChar w:fldCharType="separate"/>
            </w:r>
            <w:r w:rsidR="005712A1">
              <w:rPr>
                <w:noProof/>
                <w:webHidden/>
              </w:rPr>
              <w:t>2</w:t>
            </w:r>
            <w:r w:rsidR="005712A1">
              <w:rPr>
                <w:noProof/>
                <w:webHidden/>
              </w:rPr>
              <w:fldChar w:fldCharType="end"/>
            </w:r>
          </w:hyperlink>
        </w:p>
        <w:p w14:paraId="7AFB1777" w14:textId="64DB4D97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27" w:history="1">
            <w:r w:rsidRPr="00375CF0">
              <w:rPr>
                <w:rStyle w:val="Lienhypertexte"/>
                <w:noProof/>
              </w:rPr>
              <w:t>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Créer l’utilisateur « Producteur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02BCA" w14:textId="2D1E86CC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28" w:history="1">
            <w:r w:rsidRPr="00375CF0">
              <w:rPr>
                <w:rStyle w:val="Lienhypertexte"/>
                <w:noProof/>
              </w:rPr>
              <w:t>3.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Créer l’utilisateur « Référent Producteur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CAC17" w14:textId="0F18B0C4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29" w:history="1">
            <w:r w:rsidRPr="00375CF0">
              <w:rPr>
                <w:rStyle w:val="Lienhypertexte"/>
                <w:noProof/>
              </w:rPr>
              <w:t>4.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Personnaliser LA PRESENTATION web du Producteur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2C1AE" w14:textId="37181833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0" w:history="1">
            <w:r w:rsidRPr="00375CF0">
              <w:rPr>
                <w:rStyle w:val="Lienhypertexte"/>
                <w:noProof/>
              </w:rPr>
              <w:t>5.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Personnaliser la Présentation web du Contrat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CE317" w14:textId="117EC481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1" w:history="1">
            <w:r w:rsidRPr="00375CF0">
              <w:rPr>
                <w:rStyle w:val="Lienhypertexte"/>
                <w:noProof/>
              </w:rPr>
              <w:t>6.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Créer un contrat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0A9A5" w14:textId="76CD79CD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2" w:history="1">
            <w:r w:rsidRPr="00375CF0">
              <w:rPr>
                <w:rStyle w:val="Lienhypertexte"/>
                <w:noProof/>
              </w:rPr>
              <w:t>7.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Enregistrment des inscriptions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8F2F0" w14:textId="7A41398C" w:rsidR="005712A1" w:rsidRDefault="005712A1">
          <w:pPr>
            <w:pStyle w:val="TM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3" w:history="1">
            <w:r w:rsidRPr="00375CF0">
              <w:rPr>
                <w:rStyle w:val="Lienhypertexte"/>
                <w:noProof/>
              </w:rPr>
              <w:t>7.1.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Une par une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CC36B" w14:textId="431FEBE0" w:rsidR="005712A1" w:rsidRDefault="005712A1">
          <w:pPr>
            <w:pStyle w:val="TM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4" w:history="1">
            <w:r w:rsidRPr="00375CF0">
              <w:rPr>
                <w:rStyle w:val="Lienhypertexte"/>
                <w:noProof/>
              </w:rPr>
              <w:t>7.2.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En masse à partir d’un fichier existant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1BEBC" w14:textId="743129E4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5" w:history="1">
            <w:r w:rsidRPr="00375CF0">
              <w:rPr>
                <w:rStyle w:val="Lienhypertexte"/>
                <w:noProof/>
              </w:rPr>
              <w:t>8.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Enregistrer un règlement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EE420" w14:textId="14047788" w:rsidR="005712A1" w:rsidRDefault="005712A1">
          <w:pPr>
            <w:pStyle w:val="TM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492817536" w:history="1">
            <w:r w:rsidRPr="00375CF0">
              <w:rPr>
                <w:rStyle w:val="Lienhypertexte"/>
                <w:noProof/>
              </w:rPr>
              <w:t>9.</w:t>
            </w:r>
            <w:r>
              <w:rPr>
                <w:noProof/>
                <w:sz w:val="22"/>
                <w:szCs w:val="22"/>
                <w:lang w:eastAsia="fr-FR"/>
              </w:rPr>
              <w:tab/>
            </w:r>
            <w:r w:rsidRPr="00375CF0">
              <w:rPr>
                <w:rStyle w:val="Lienhypertexte"/>
                <w:noProof/>
              </w:rPr>
              <w:t>Suivre l’état des règlements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_Toc492817536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8446A" w14:textId="2E9605CC" w:rsidR="009E6901" w:rsidRDefault="009E6901">
          <w:r>
            <w:rPr>
              <w:b/>
              <w:bCs/>
            </w:rPr>
            <w:fldChar w:fldCharType="end"/>
          </w:r>
        </w:p>
      </w:sdtContent>
    </w:sdt>
    <w:p w14:paraId="3EB55154" w14:textId="77777777" w:rsidR="0029096E" w:rsidRDefault="0029096E">
      <w:r>
        <w:br w:type="page"/>
      </w:r>
    </w:p>
    <w:p w14:paraId="64C5791A" w14:textId="77777777" w:rsidR="007B0525" w:rsidRPr="00F45BEB" w:rsidRDefault="007B0525" w:rsidP="00F45BEB">
      <w:pPr>
        <w:pStyle w:val="Citationintense"/>
        <w:pBdr>
          <w:top w:val="single" w:sz="4" w:space="1" w:color="549E39" w:themeColor="accent1"/>
          <w:left w:val="single" w:sz="4" w:space="4" w:color="549E39" w:themeColor="accent1"/>
          <w:bottom w:val="single" w:sz="4" w:space="1" w:color="549E39" w:themeColor="accent1"/>
          <w:right w:val="single" w:sz="4" w:space="4" w:color="549E39" w:themeColor="accent1"/>
        </w:pBdr>
        <w:shd w:val="clear" w:color="auto" w:fill="F2F2F2" w:themeFill="background1" w:themeFillShade="F2"/>
        <w:rPr>
          <w:color w:val="auto"/>
        </w:rPr>
      </w:pPr>
      <w:r w:rsidRPr="00F45BEB">
        <w:rPr>
          <w:color w:val="auto"/>
        </w:rPr>
        <w:lastRenderedPageBreak/>
        <w:t xml:space="preserve">L’objectif de cette documentation est de donner toutes les procédures qui permettent à un référent producteur de gérer en ligne le(s) contrat(s) AMAP correspondant(s) </w:t>
      </w:r>
    </w:p>
    <w:p w14:paraId="25E6D5A2" w14:textId="77777777" w:rsidR="00541D59" w:rsidRDefault="00541D59" w:rsidP="00541D59">
      <w:pPr>
        <w:pStyle w:val="Titre2"/>
        <w:numPr>
          <w:ilvl w:val="0"/>
          <w:numId w:val="27"/>
        </w:numPr>
      </w:pPr>
      <w:bookmarkStart w:id="0" w:name="_Toc492817526"/>
      <w:r>
        <w:t>prérequis</w:t>
      </w:r>
    </w:p>
    <w:p w14:paraId="3AA20BA6" w14:textId="42FA4EA4" w:rsidR="00541D59" w:rsidRPr="00DE2F6B" w:rsidRDefault="00541D59" w:rsidP="00DE2F6B">
      <w:pPr>
        <w:pStyle w:val="Paragraphedeliste"/>
        <w:numPr>
          <w:ilvl w:val="0"/>
          <w:numId w:val="37"/>
        </w:numPr>
        <w:rPr>
          <w:sz w:val="22"/>
          <w:szCs w:val="22"/>
        </w:rPr>
      </w:pPr>
      <w:r w:rsidRPr="00DE2F6B">
        <w:rPr>
          <w:sz w:val="22"/>
          <w:szCs w:val="22"/>
        </w:rPr>
        <w:t>Etre connecté (</w:t>
      </w:r>
      <w:r w:rsidR="008F5C64" w:rsidRPr="00DE2F6B">
        <w:rPr>
          <w:sz w:val="22"/>
          <w:szCs w:val="22"/>
        </w:rPr>
        <w:t xml:space="preserve">voir DOC </w:t>
      </w:r>
      <w:hyperlink r:id="rId8" w:history="1">
        <w:r w:rsidR="008F5C64" w:rsidRPr="00DE2F6B">
          <w:rPr>
            <w:rStyle w:val="Lienhypertexte"/>
            <w:sz w:val="22"/>
            <w:szCs w:val="22"/>
          </w:rPr>
          <w:t>Se connecter</w:t>
        </w:r>
      </w:hyperlink>
      <w:r w:rsidR="008F5C64" w:rsidRPr="00DE2F6B">
        <w:rPr>
          <w:sz w:val="22"/>
          <w:szCs w:val="22"/>
        </w:rPr>
        <w:t>)</w:t>
      </w:r>
    </w:p>
    <w:p w14:paraId="4625339B" w14:textId="760ACCCD" w:rsidR="00541D59" w:rsidRPr="00DE2F6B" w:rsidRDefault="00541D59" w:rsidP="00DE2F6B">
      <w:pPr>
        <w:pStyle w:val="Paragraphedeliste"/>
        <w:numPr>
          <w:ilvl w:val="0"/>
          <w:numId w:val="37"/>
        </w:numPr>
        <w:rPr>
          <w:sz w:val="22"/>
          <w:szCs w:val="22"/>
        </w:rPr>
      </w:pPr>
      <w:r w:rsidRPr="00DE2F6B">
        <w:rPr>
          <w:sz w:val="22"/>
          <w:szCs w:val="22"/>
        </w:rPr>
        <w:t>Avoir un compte utilisateur configuré en tant que référent producteur</w:t>
      </w:r>
      <w:r w:rsidR="008F5C64" w:rsidRPr="00DE2F6B">
        <w:rPr>
          <w:sz w:val="22"/>
          <w:szCs w:val="22"/>
        </w:rPr>
        <w:t xml:space="preserve"> (voir doc </w:t>
      </w:r>
      <w:hyperlink r:id="rId9" w:history="1">
        <w:r w:rsidR="008F5C64" w:rsidRPr="00DE2F6B">
          <w:rPr>
            <w:rStyle w:val="Lienhypertexte"/>
            <w:sz w:val="22"/>
            <w:szCs w:val="22"/>
          </w:rPr>
          <w:t>Créer un compte utilisateur</w:t>
        </w:r>
      </w:hyperlink>
      <w:r w:rsidR="008F5C64" w:rsidRPr="00DE2F6B">
        <w:rPr>
          <w:rStyle w:val="Lienhypertexte"/>
          <w:sz w:val="22"/>
          <w:szCs w:val="22"/>
        </w:rPr>
        <w:t>)</w:t>
      </w:r>
    </w:p>
    <w:p w14:paraId="0EBBC108" w14:textId="18C6C1B0" w:rsidR="00541D59" w:rsidRPr="00DE2F6B" w:rsidRDefault="00541D59" w:rsidP="00DE2F6B">
      <w:pPr>
        <w:pStyle w:val="Paragraphedeliste"/>
        <w:numPr>
          <w:ilvl w:val="0"/>
          <w:numId w:val="37"/>
        </w:numPr>
        <w:rPr>
          <w:sz w:val="22"/>
          <w:szCs w:val="22"/>
        </w:rPr>
      </w:pPr>
      <w:r w:rsidRPr="00DE2F6B">
        <w:rPr>
          <w:sz w:val="22"/>
          <w:szCs w:val="22"/>
        </w:rPr>
        <w:t xml:space="preserve">Avoir configuré </w:t>
      </w:r>
      <w:r w:rsidR="00DE2F6B" w:rsidRPr="00DE2F6B">
        <w:rPr>
          <w:sz w:val="22"/>
          <w:szCs w:val="22"/>
        </w:rPr>
        <w:t>Un producteur (Voir doc)</w:t>
      </w:r>
    </w:p>
    <w:p w14:paraId="3FC33905" w14:textId="6F80C8BE" w:rsidR="004F6087" w:rsidRPr="00F45BEB" w:rsidRDefault="009E6901" w:rsidP="00F45BEB">
      <w:pPr>
        <w:pStyle w:val="Titre2"/>
        <w:numPr>
          <w:ilvl w:val="0"/>
          <w:numId w:val="27"/>
        </w:numPr>
      </w:pPr>
      <w:r w:rsidRPr="00F45BEB">
        <w:t>Accéder au « Tableau de bord »</w:t>
      </w:r>
      <w:bookmarkEnd w:id="0"/>
    </w:p>
    <w:p w14:paraId="3F6F4165" w14:textId="77777777" w:rsidR="004F5D3D" w:rsidRPr="00615E6E" w:rsidRDefault="00615E6E" w:rsidP="00615E6E">
      <w:pPr>
        <w:pStyle w:val="Citationintense"/>
        <w:pBdr>
          <w:top w:val="single" w:sz="4" w:space="1" w:color="549E39" w:themeColor="accent1"/>
          <w:left w:val="single" w:sz="4" w:space="4" w:color="549E39" w:themeColor="accent1"/>
          <w:bottom w:val="single" w:sz="4" w:space="1" w:color="549E39" w:themeColor="accent1"/>
          <w:right w:val="single" w:sz="4" w:space="4" w:color="549E39" w:themeColor="accent1"/>
        </w:pBdr>
        <w:shd w:val="clear" w:color="auto" w:fill="F2F2F2" w:themeFill="background1" w:themeFillShade="F2"/>
        <w:rPr>
          <w:color w:val="auto"/>
        </w:rPr>
      </w:pPr>
      <w:r>
        <w:rPr>
          <w:color w:val="auto"/>
        </w:rPr>
        <w:t xml:space="preserve">Le tableau de bord est l’équivalent d’un back-office, il </w:t>
      </w:r>
      <w:r w:rsidR="004F5D3D" w:rsidRPr="00615E6E">
        <w:rPr>
          <w:color w:val="auto"/>
        </w:rPr>
        <w:t>contient les outils nécessaires à la gestion et à la configuration de la présentation</w:t>
      </w:r>
      <w:r>
        <w:rPr>
          <w:color w:val="auto"/>
        </w:rPr>
        <w:t xml:space="preserve"> du</w:t>
      </w:r>
      <w:r w:rsidR="004F5D3D" w:rsidRPr="00615E6E">
        <w:rPr>
          <w:color w:val="auto"/>
        </w:rPr>
        <w:t xml:space="preserve"> producteur sur le site</w:t>
      </w:r>
      <w:r w:rsidR="00071227">
        <w:rPr>
          <w:color w:val="auto"/>
        </w:rPr>
        <w:t xml:space="preserve"> Internet</w:t>
      </w:r>
      <w:r w:rsidR="004F5D3D" w:rsidRPr="00615E6E">
        <w:rPr>
          <w:color w:val="auto"/>
        </w:rPr>
        <w:t xml:space="preserve">, et à la gestion du contrat lui-même </w:t>
      </w:r>
    </w:p>
    <w:p w14:paraId="59038C0E" w14:textId="2FE099D2" w:rsidR="007A0A18" w:rsidRPr="002531E5" w:rsidRDefault="007A0A18" w:rsidP="002531E5">
      <w:pPr>
        <w:pStyle w:val="Titre4"/>
      </w:pPr>
      <w:r w:rsidRPr="002531E5">
        <w:t>Se connecter et ouvrir le tableau de bord</w:t>
      </w:r>
    </w:p>
    <w:p w14:paraId="79F8A874" w14:textId="6E15B737" w:rsidR="00B9626A" w:rsidRDefault="007A0A18" w:rsidP="005712A1">
      <w:pPr>
        <w:pStyle w:val="Paragraphedeliste"/>
        <w:numPr>
          <w:ilvl w:val="0"/>
          <w:numId w:val="35"/>
        </w:numPr>
        <w:spacing w:beforeAutospacing="1" w:after="100" w:afterAutospacing="1"/>
        <w:jc w:val="both"/>
      </w:pPr>
      <w:r w:rsidRPr="007A0A18">
        <w:drawing>
          <wp:anchor distT="0" distB="0" distL="114300" distR="114300" simplePos="0" relativeHeight="251658240" behindDoc="1" locked="0" layoutInCell="1" allowOverlap="0" wp14:anchorId="3CCCDE13" wp14:editId="1E6D00D4">
            <wp:simplePos x="0" y="0"/>
            <wp:positionH relativeFrom="column">
              <wp:posOffset>1905</wp:posOffset>
            </wp:positionH>
            <wp:positionV relativeFrom="paragraph">
              <wp:posOffset>175260</wp:posOffset>
            </wp:positionV>
            <wp:extent cx="5760000" cy="3960000"/>
            <wp:effectExtent l="152400" t="152400" r="355600" b="364490"/>
            <wp:wrapTight wrapText="bothSides">
              <wp:wrapPolygon edited="0">
                <wp:start x="286" y="-831"/>
                <wp:lineTo x="-572" y="-623"/>
                <wp:lineTo x="-572" y="22030"/>
                <wp:lineTo x="-286" y="22653"/>
                <wp:lineTo x="643" y="23276"/>
                <wp:lineTo x="714" y="23484"/>
                <wp:lineTo x="21576" y="23484"/>
                <wp:lineTo x="21648" y="23276"/>
                <wp:lineTo x="22576" y="22653"/>
                <wp:lineTo x="22862" y="20990"/>
                <wp:lineTo x="22862" y="1039"/>
                <wp:lineTo x="22005" y="-520"/>
                <wp:lineTo x="21933" y="-831"/>
                <wp:lineTo x="286" y="-831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E5">
        <w:t>Se connecter (</w:t>
      </w:r>
      <w:hyperlink r:id="rId11" w:history="1">
        <w:r w:rsidR="002531E5" w:rsidRPr="00541D59">
          <w:rPr>
            <w:rStyle w:val="Lienhypertexte"/>
          </w:rPr>
          <w:t>voir DOC</w:t>
        </w:r>
        <w:r w:rsidR="005712A1" w:rsidRPr="00541D59">
          <w:rPr>
            <w:rStyle w:val="Lienhypertexte"/>
          </w:rPr>
          <w:t xml:space="preserve"> Se connecter</w:t>
        </w:r>
      </w:hyperlink>
      <w:r w:rsidR="002531E5">
        <w:t xml:space="preserve">), apparait « Salutations, identifiant » : ici </w:t>
      </w:r>
      <w:r w:rsidR="002531E5" w:rsidRPr="005712A1">
        <w:rPr>
          <w:color w:val="FFFFFF" w:themeColor="background1"/>
          <w:shd w:val="clear" w:color="auto" w:fill="7F7F7F" w:themeFill="text1" w:themeFillTint="80"/>
        </w:rPr>
        <w:t>Salutations, annefarnier</w:t>
      </w:r>
    </w:p>
    <w:p w14:paraId="3E24D48F" w14:textId="3F6F62C4" w:rsidR="002531E5" w:rsidRDefault="002531E5" w:rsidP="005712A1">
      <w:pPr>
        <w:pStyle w:val="Paragraphedeliste"/>
        <w:numPr>
          <w:ilvl w:val="0"/>
          <w:numId w:val="35"/>
        </w:numPr>
        <w:spacing w:beforeAutospacing="1" w:after="100" w:afterAutospacing="1"/>
        <w:jc w:val="both"/>
      </w:pPr>
      <w:r>
        <w:t>Cliquer sur Tableau de bord</w:t>
      </w:r>
      <w:r w:rsidR="005712A1">
        <w:t xml:space="preserve"> qui apparaît lorsqu’on déroule le Menu à gauche de l’écran sur le nom de son AMAP</w:t>
      </w:r>
    </w:p>
    <w:p w14:paraId="06A4358C" w14:textId="3B3BA9D5" w:rsidR="004F6087" w:rsidRDefault="004F6087"/>
    <w:p w14:paraId="668F4256" w14:textId="3E5BB16B" w:rsidR="00A42040" w:rsidRDefault="003B5B1F" w:rsidP="00907239">
      <w:pPr>
        <w:pStyle w:val="Titre2"/>
        <w:numPr>
          <w:ilvl w:val="0"/>
          <w:numId w:val="27"/>
        </w:numPr>
      </w:pPr>
      <w:bookmarkStart w:id="1" w:name="_Toc492817529"/>
      <w:r w:rsidRPr="003B5B1F">
        <w:t xml:space="preserve">Personnaliser </w:t>
      </w:r>
      <w:r w:rsidR="00D061BE" w:rsidRPr="003B5B1F">
        <w:t>LA PRESENTATION</w:t>
      </w:r>
      <w:r w:rsidR="007B0525">
        <w:t xml:space="preserve"> web </w:t>
      </w:r>
      <w:r w:rsidRPr="003B5B1F">
        <w:t>du Producteur</w:t>
      </w:r>
      <w:bookmarkEnd w:id="1"/>
    </w:p>
    <w:p w14:paraId="20F0CB77" w14:textId="77777777" w:rsidR="00EB052D" w:rsidRPr="00D31ADD" w:rsidRDefault="009F6632" w:rsidP="00EB052D">
      <w:pPr>
        <w:pStyle w:val="Citationintense"/>
        <w:pBdr>
          <w:top w:val="single" w:sz="4" w:space="1" w:color="549E39" w:themeColor="accent1"/>
          <w:left w:val="single" w:sz="4" w:space="4" w:color="549E39" w:themeColor="accent1"/>
          <w:bottom w:val="single" w:sz="4" w:space="1" w:color="549E39" w:themeColor="accent1"/>
          <w:right w:val="single" w:sz="4" w:space="4" w:color="549E39" w:themeColor="accent1"/>
        </w:pBdr>
        <w:shd w:val="clear" w:color="auto" w:fill="F2F2F2" w:themeFill="background1" w:themeFillShade="F2"/>
        <w:ind w:left="720"/>
        <w:rPr>
          <w:color w:val="auto"/>
        </w:rPr>
      </w:pPr>
      <w:r>
        <w:rPr>
          <w:color w:val="auto"/>
        </w:rPr>
        <w:t>Présent</w:t>
      </w:r>
      <w:r w:rsidR="00EB052D">
        <w:rPr>
          <w:color w:val="auto"/>
        </w:rPr>
        <w:t>er le producteur, ses méthodes de travail, son histoire, ses produits</w:t>
      </w:r>
    </w:p>
    <w:p w14:paraId="50BA4F20" w14:textId="77777777" w:rsidR="00EB052D" w:rsidRDefault="00EB052D" w:rsidP="00EB052D"/>
    <w:p w14:paraId="167A4FA0" w14:textId="77777777" w:rsidR="00E258B2" w:rsidRPr="00E258B2" w:rsidRDefault="00E258B2" w:rsidP="00E258B2">
      <w:pPr>
        <w:pStyle w:val="Paragraphedeliste"/>
        <w:numPr>
          <w:ilvl w:val="0"/>
          <w:numId w:val="29"/>
        </w:numPr>
      </w:pPr>
      <w:r>
        <w:t xml:space="preserve">Sélectionner </w:t>
      </w:r>
      <w:r w:rsidRPr="00E258B2">
        <w:rPr>
          <w:color w:val="00B0F0"/>
          <w:shd w:val="clear" w:color="auto" w:fill="404040" w:themeFill="text1" w:themeFillTint="BF"/>
        </w:rPr>
        <w:t>Producteurs</w:t>
      </w:r>
      <w:r w:rsidR="000735E9">
        <w:rPr>
          <w:color w:val="00B0F0"/>
        </w:rPr>
        <w:t xml:space="preserve"> </w:t>
      </w:r>
      <w:r w:rsidRPr="00E258B2">
        <w:t xml:space="preserve">dans le menu du </w:t>
      </w:r>
      <w:r w:rsidR="000735E9">
        <w:t>T</w:t>
      </w:r>
      <w:r w:rsidRPr="00E258B2">
        <w:t>ableau de bord</w:t>
      </w:r>
    </w:p>
    <w:p w14:paraId="6D4D6E29" w14:textId="77777777" w:rsidR="002D125D" w:rsidRDefault="00DD6A89" w:rsidP="00DD6A89">
      <w:pPr>
        <w:pStyle w:val="Paragraphedeliste"/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DD6A89">
        <w:rPr>
          <w:rFonts w:ascii="Helvetica" w:hAnsi="Helvetica" w:cs="Helvetica"/>
          <w:noProof/>
          <w:color w:val="333333"/>
          <w:sz w:val="21"/>
          <w:szCs w:val="21"/>
          <w:lang w:eastAsia="fr-FR"/>
        </w:rPr>
        <w:drawing>
          <wp:inline distT="0" distB="0" distL="0" distR="0" wp14:anchorId="4BFA9444" wp14:editId="6716CD7E">
            <wp:extent cx="1209844" cy="1324160"/>
            <wp:effectExtent l="152400" t="152400" r="371475" b="3714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32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880E35" w14:textId="77777777" w:rsidR="00967CC8" w:rsidRPr="00C833F4" w:rsidRDefault="00967CC8" w:rsidP="00C833F4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C833F4">
        <w:rPr>
          <w:rFonts w:ascii="Helvetica" w:hAnsi="Helvetica" w:cs="Helvetica"/>
          <w:color w:val="333333"/>
          <w:sz w:val="21"/>
          <w:szCs w:val="21"/>
        </w:rPr>
        <w:t>Indiquer dans le champ texte le type de production</w:t>
      </w:r>
    </w:p>
    <w:p w14:paraId="5495F612" w14:textId="77777777" w:rsidR="00277921" w:rsidRDefault="00967CC8" w:rsidP="002779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967CC8">
        <w:rPr>
          <w:rFonts w:ascii="Helvetica" w:hAnsi="Helvetica" w:cs="Helvetica"/>
          <w:noProof/>
          <w:color w:val="333333"/>
          <w:sz w:val="21"/>
          <w:szCs w:val="21"/>
          <w:lang w:eastAsia="fr-FR"/>
        </w:rPr>
        <w:drawing>
          <wp:inline distT="0" distB="0" distL="0" distR="0" wp14:anchorId="70D63DFA" wp14:editId="66148C8A">
            <wp:extent cx="4919472" cy="448056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EF67" w14:textId="6A75B854" w:rsidR="003767D3" w:rsidRPr="003767D3" w:rsidRDefault="003767D3" w:rsidP="00277921">
      <w:pPr>
        <w:shd w:val="clear" w:color="auto" w:fill="FFFFFF"/>
        <w:rPr>
          <w:rFonts w:ascii="Helvetica" w:hAnsi="Helvetica" w:cs="Helvetica"/>
          <w:color w:val="808080" w:themeColor="background1" w:themeShade="80"/>
          <w:sz w:val="16"/>
          <w:szCs w:val="21"/>
        </w:rPr>
      </w:pPr>
      <w:r w:rsidRPr="003767D3">
        <w:rPr>
          <w:rFonts w:ascii="Helvetica" w:hAnsi="Helvetica" w:cs="Helvetica"/>
          <w:color w:val="808080" w:themeColor="background1" w:themeShade="80"/>
          <w:sz w:val="16"/>
          <w:szCs w:val="21"/>
        </w:rPr>
        <w:t>Un permalien apparaît immédiatement et permet de visualiser le résultat de certaines données enregistrées  (Présentation/ Résumé/Adresse/Coordonnées du producteur/Référent/Coontrat/Produits)</w:t>
      </w:r>
    </w:p>
    <w:p w14:paraId="180E032F" w14:textId="2DD5E7EB" w:rsidR="009D566E" w:rsidRPr="00277921" w:rsidRDefault="00277921" w:rsidP="002779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Pour r</w:t>
      </w:r>
      <w:r w:rsidR="00C833F4" w:rsidRPr="00277921">
        <w:rPr>
          <w:rFonts w:ascii="Helvetica" w:hAnsi="Helvetica" w:cs="Helvetica"/>
          <w:color w:val="333333"/>
          <w:sz w:val="21"/>
          <w:szCs w:val="21"/>
        </w:rPr>
        <w:t xml:space="preserve">emplir </w:t>
      </w:r>
      <w:r w:rsidR="009D566E" w:rsidRPr="00277921">
        <w:rPr>
          <w:rFonts w:ascii="Helvetica" w:hAnsi="Helvetica" w:cs="Helvetica"/>
          <w:color w:val="333333"/>
          <w:sz w:val="21"/>
          <w:szCs w:val="21"/>
        </w:rPr>
        <w:t>le cadre Information</w:t>
      </w:r>
      <w:r>
        <w:rPr>
          <w:rFonts w:ascii="Helvetica" w:hAnsi="Helvetica" w:cs="Helvetica"/>
          <w:color w:val="333333"/>
          <w:sz w:val="21"/>
          <w:szCs w:val="21"/>
        </w:rPr>
        <w:t xml:space="preserve">, compléter les champs </w:t>
      </w:r>
    </w:p>
    <w:p w14:paraId="6C9CD21A" w14:textId="77777777" w:rsidR="00A42040" w:rsidRPr="00DD6A89" w:rsidRDefault="00A42040" w:rsidP="00DD6A89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b/>
          <w:color w:val="333333"/>
          <w:sz w:val="21"/>
          <w:szCs w:val="21"/>
        </w:rPr>
      </w:pPr>
      <w:r w:rsidRPr="00DD6A89">
        <w:rPr>
          <w:rFonts w:ascii="Helvetica" w:hAnsi="Helvetica" w:cs="Helvetica"/>
          <w:b/>
          <w:color w:val="333333"/>
          <w:sz w:val="21"/>
          <w:szCs w:val="21"/>
        </w:rPr>
        <w:t>Présentation</w:t>
      </w:r>
    </w:p>
    <w:p w14:paraId="573519D8" w14:textId="77777777" w:rsidR="00277921" w:rsidRPr="00277921" w:rsidRDefault="00277921" w:rsidP="00277921">
      <w:pPr>
        <w:pStyle w:val="Paragraphedeliste"/>
        <w:numPr>
          <w:ilvl w:val="0"/>
          <w:numId w:val="21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t>Ajouter le texte de présentation complète du maraîcher</w:t>
      </w:r>
    </w:p>
    <w:p w14:paraId="2B2D4A9D" w14:textId="77777777" w:rsidR="00A42040" w:rsidRPr="00DD6A89" w:rsidRDefault="00A42040" w:rsidP="00DD6A89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b/>
          <w:color w:val="333333"/>
          <w:sz w:val="21"/>
          <w:szCs w:val="21"/>
        </w:rPr>
      </w:pPr>
      <w:r w:rsidRPr="00DD6A89">
        <w:rPr>
          <w:rFonts w:ascii="Helvetica" w:hAnsi="Helvetica" w:cs="Helvetica"/>
          <w:b/>
          <w:color w:val="333333"/>
          <w:sz w:val="21"/>
          <w:szCs w:val="21"/>
        </w:rPr>
        <w:t>Résumé</w:t>
      </w:r>
    </w:p>
    <w:p w14:paraId="03942608" w14:textId="72D17329" w:rsidR="00277921" w:rsidRPr="007A7D7A" w:rsidRDefault="003767D3" w:rsidP="00277921">
      <w:pPr>
        <w:pStyle w:val="Paragraphedeliste"/>
        <w:numPr>
          <w:ilvl w:val="0"/>
          <w:numId w:val="21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t>Ajouter une présentation succincte du contrat / du maraicher ou de l’exploitation</w:t>
      </w:r>
    </w:p>
    <w:p w14:paraId="6583AED6" w14:textId="77777777" w:rsidR="00A42040" w:rsidRPr="00DD6A89" w:rsidRDefault="00A42040" w:rsidP="00DD6A89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b/>
          <w:color w:val="333333"/>
          <w:sz w:val="21"/>
          <w:szCs w:val="21"/>
        </w:rPr>
      </w:pPr>
      <w:r w:rsidRPr="00DD6A89">
        <w:rPr>
          <w:rFonts w:ascii="Helvetica" w:hAnsi="Helvetica" w:cs="Helvetica"/>
          <w:b/>
          <w:color w:val="333333"/>
          <w:sz w:val="21"/>
          <w:szCs w:val="21"/>
        </w:rPr>
        <w:t>Historique</w:t>
      </w:r>
    </w:p>
    <w:p w14:paraId="07D72ED9" w14:textId="6057036F" w:rsidR="00277921" w:rsidRPr="00277921" w:rsidRDefault="003767D3" w:rsidP="00277921">
      <w:pPr>
        <w:pStyle w:val="Paragraphedeliste"/>
        <w:numPr>
          <w:ilvl w:val="0"/>
          <w:numId w:val="21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t>Ajouter l’historique du projet / de</w:t>
      </w:r>
      <w:r w:rsidR="00277921">
        <w:t xml:space="preserve"> l’exploitation</w:t>
      </w:r>
    </w:p>
    <w:p w14:paraId="652CEBE8" w14:textId="77777777" w:rsidR="00A42040" w:rsidRDefault="00A42040" w:rsidP="00DD6A89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b/>
          <w:color w:val="333333"/>
          <w:sz w:val="21"/>
          <w:szCs w:val="21"/>
        </w:rPr>
      </w:pPr>
      <w:r w:rsidRPr="00DD6A89">
        <w:rPr>
          <w:rFonts w:ascii="Helvetica" w:hAnsi="Helvetica" w:cs="Helvetica"/>
          <w:b/>
          <w:color w:val="333333"/>
          <w:sz w:val="21"/>
          <w:szCs w:val="21"/>
        </w:rPr>
        <w:t>Utilisateur</w:t>
      </w:r>
    </w:p>
    <w:p w14:paraId="07632283" w14:textId="77777777" w:rsidR="00DD6A89" w:rsidRPr="00DD6A89" w:rsidRDefault="00DD6A89" w:rsidP="00DD6A89">
      <w:pPr>
        <w:pStyle w:val="Paragraphedeliste"/>
        <w:numPr>
          <w:ilvl w:val="0"/>
          <w:numId w:val="21"/>
        </w:numPr>
        <w:shd w:val="clear" w:color="auto" w:fill="FFFFFF"/>
      </w:pPr>
      <w:r>
        <w:t>Sélectionner le producteur dans le menu déroulant</w:t>
      </w:r>
    </w:p>
    <w:p w14:paraId="012FBF67" w14:textId="77777777" w:rsidR="00A42040" w:rsidRDefault="00A42040" w:rsidP="00DD6A89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b/>
          <w:color w:val="333333"/>
          <w:sz w:val="21"/>
          <w:szCs w:val="21"/>
        </w:rPr>
      </w:pPr>
      <w:r w:rsidRPr="00DD6A89">
        <w:rPr>
          <w:rFonts w:ascii="Helvetica" w:hAnsi="Helvetica" w:cs="Helvetica"/>
          <w:b/>
          <w:color w:val="333333"/>
          <w:sz w:val="21"/>
          <w:szCs w:val="21"/>
        </w:rPr>
        <w:t>Référent</w:t>
      </w:r>
    </w:p>
    <w:p w14:paraId="1FCE94A8" w14:textId="77777777" w:rsidR="00DD6A89" w:rsidRPr="00DD6A89" w:rsidRDefault="00DD6A89" w:rsidP="00DD6A89">
      <w:pPr>
        <w:pStyle w:val="Paragraphedeliste"/>
        <w:numPr>
          <w:ilvl w:val="0"/>
          <w:numId w:val="21"/>
        </w:numPr>
        <w:shd w:val="clear" w:color="auto" w:fill="FFFFFF"/>
      </w:pPr>
      <w:r>
        <w:t>Sélectionner le référent correspondant</w:t>
      </w:r>
    </w:p>
    <w:p w14:paraId="5329BA63" w14:textId="77777777" w:rsidR="00DD6A89" w:rsidRDefault="00DD6A89" w:rsidP="00DD6A89">
      <w:pPr>
        <w:pStyle w:val="Paragraphedeliste"/>
        <w:shd w:val="clear" w:color="auto" w:fill="FFFFFF"/>
        <w:rPr>
          <w:rFonts w:ascii="Helvetica" w:hAnsi="Helvetica" w:cs="Helvetica"/>
          <w:b/>
          <w:color w:val="333333"/>
          <w:sz w:val="21"/>
          <w:szCs w:val="21"/>
        </w:rPr>
      </w:pPr>
    </w:p>
    <w:p w14:paraId="02E046A4" w14:textId="3868A7E8" w:rsidR="00DD6A89" w:rsidRPr="008D2B4D" w:rsidRDefault="00E02DC4" w:rsidP="008D2B4D">
      <w:pPr>
        <w:pStyle w:val="Paragraphedeliste"/>
        <w:numPr>
          <w:ilvl w:val="0"/>
          <w:numId w:val="15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8D2B4D">
        <w:rPr>
          <w:color w:val="FFFFFF" w:themeColor="background1"/>
          <w:shd w:val="clear" w:color="auto" w:fill="549E39" w:themeFill="accent1"/>
        </w:rPr>
        <w:t>Important</w:t>
      </w:r>
      <w:r w:rsidRPr="008D2B4D">
        <w:rPr>
          <w:color w:val="FFFFFF" w:themeColor="background1"/>
        </w:rPr>
        <w:t> </w:t>
      </w:r>
      <w:r>
        <w:t>:</w:t>
      </w:r>
      <w:r w:rsidR="008D2B4D">
        <w:t xml:space="preserve"> </w:t>
      </w:r>
      <w:r w:rsidR="009F6632">
        <w:t>C</w:t>
      </w:r>
      <w:r w:rsidR="007B0525">
        <w:t>liquer sur le bouton</w:t>
      </w:r>
      <w:r w:rsidR="00DD6A89">
        <w:t xml:space="preserve"> </w:t>
      </w:r>
      <w:r w:rsidR="00DD6A89" w:rsidRPr="008D2B4D">
        <w:rPr>
          <w:rFonts w:ascii="Helvetica" w:hAnsi="Helvetica" w:cs="Helvetica"/>
          <w:color w:val="FFFFFF" w:themeColor="background1"/>
          <w:sz w:val="21"/>
          <w:szCs w:val="21"/>
          <w:shd w:val="clear" w:color="auto" w:fill="0989B1" w:themeFill="accent6"/>
        </w:rPr>
        <w:t>Enregistrer</w:t>
      </w:r>
      <w:r w:rsidR="009F6632">
        <w:rPr>
          <w:rFonts w:ascii="Helvetica" w:hAnsi="Helvetica" w:cs="Helvetica"/>
          <w:color w:val="FFFFFF" w:themeColor="background1"/>
          <w:sz w:val="21"/>
          <w:szCs w:val="21"/>
          <w:shd w:val="clear" w:color="auto" w:fill="0989B1" w:themeFill="accent6"/>
        </w:rPr>
        <w:t xml:space="preserve"> </w:t>
      </w:r>
      <w:r w:rsidR="009F6632" w:rsidRPr="009F6632">
        <w:t xml:space="preserve">pour </w:t>
      </w:r>
      <w:r w:rsidR="009F6632">
        <w:t>sauvegarder les informations</w:t>
      </w:r>
      <w:r w:rsidR="009F6632">
        <w:rPr>
          <w:rFonts w:ascii="Helvetica" w:hAnsi="Helvetica" w:cs="Helvetica"/>
          <w:color w:val="FFFFFF" w:themeColor="background1"/>
          <w:sz w:val="21"/>
          <w:szCs w:val="21"/>
          <w:shd w:val="clear" w:color="auto" w:fill="0989B1" w:themeFill="accent6"/>
        </w:rPr>
        <w:t xml:space="preserve"> </w:t>
      </w:r>
    </w:p>
    <w:p w14:paraId="7102B520" w14:textId="77777777" w:rsidR="00A42040" w:rsidRDefault="00A42040" w:rsidP="00A42040">
      <w:pPr>
        <w:pStyle w:val="Paragraphedeliste"/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14:paraId="0FEB8BA2" w14:textId="77777777" w:rsidR="00A42040" w:rsidRDefault="003B5B1F" w:rsidP="00907239">
      <w:pPr>
        <w:pStyle w:val="Titre2"/>
        <w:numPr>
          <w:ilvl w:val="0"/>
          <w:numId w:val="27"/>
        </w:numPr>
      </w:pPr>
      <w:bookmarkStart w:id="2" w:name="_Toc492817530"/>
      <w:r w:rsidRPr="003B5B1F">
        <w:t>Personnaliser la Présentation web du Contrat</w:t>
      </w:r>
      <w:bookmarkEnd w:id="2"/>
    </w:p>
    <w:p w14:paraId="5A588BC2" w14:textId="77777777" w:rsidR="00D31ADD" w:rsidRPr="00D31ADD" w:rsidRDefault="00EB052D" w:rsidP="00D31ADD">
      <w:pPr>
        <w:pStyle w:val="Citationintense"/>
        <w:pBdr>
          <w:top w:val="single" w:sz="4" w:space="1" w:color="549E39" w:themeColor="accent1"/>
          <w:left w:val="single" w:sz="4" w:space="4" w:color="549E39" w:themeColor="accent1"/>
          <w:bottom w:val="single" w:sz="4" w:space="1" w:color="549E39" w:themeColor="accent1"/>
          <w:right w:val="single" w:sz="4" w:space="4" w:color="549E39" w:themeColor="accent1"/>
        </w:pBdr>
        <w:shd w:val="clear" w:color="auto" w:fill="F2F2F2" w:themeFill="background1" w:themeFillShade="F2"/>
        <w:rPr>
          <w:color w:val="auto"/>
        </w:rPr>
      </w:pPr>
      <w:r>
        <w:rPr>
          <w:color w:val="auto"/>
        </w:rPr>
        <w:t xml:space="preserve">Choisir une icône pour le site vitrine, et indiquer les engagements </w:t>
      </w:r>
      <w:bookmarkStart w:id="3" w:name="_GoBack"/>
      <w:bookmarkEnd w:id="3"/>
      <w:r>
        <w:rPr>
          <w:color w:val="auto"/>
        </w:rPr>
        <w:t>réciproques qui scellent le contrat</w:t>
      </w:r>
    </w:p>
    <w:p w14:paraId="11F67D60" w14:textId="77777777" w:rsidR="00B53D36" w:rsidRDefault="00B53D36" w:rsidP="00B53D36">
      <w:pPr>
        <w:pStyle w:val="Paragraphedeliste"/>
        <w:numPr>
          <w:ilvl w:val="0"/>
          <w:numId w:val="14"/>
        </w:numPr>
      </w:pPr>
      <w:r>
        <w:lastRenderedPageBreak/>
        <w:t xml:space="preserve">Sélectionner </w:t>
      </w:r>
      <w:r w:rsidRPr="009F6632">
        <w:rPr>
          <w:b/>
        </w:rPr>
        <w:t>Gestion Contrats / Présentations web</w:t>
      </w:r>
      <w:r w:rsidR="000735E9" w:rsidRPr="009F6632">
        <w:t xml:space="preserve"> </w:t>
      </w:r>
      <w:r w:rsidR="000735E9" w:rsidRPr="00E258B2">
        <w:t xml:space="preserve">dans le menu du </w:t>
      </w:r>
      <w:r w:rsidR="000735E9" w:rsidRPr="009F6632">
        <w:rPr>
          <w:b/>
        </w:rPr>
        <w:t>Tableau de bord</w:t>
      </w:r>
    </w:p>
    <w:p w14:paraId="383494EE" w14:textId="77777777" w:rsidR="003852E6" w:rsidRDefault="003852E6" w:rsidP="00B53D36">
      <w:pPr>
        <w:pStyle w:val="Paragraphedeliste"/>
        <w:shd w:val="clear" w:color="auto" w:fill="FFFFFF"/>
        <w:ind w:left="1440"/>
        <w:rPr>
          <w:rFonts w:ascii="Helvetica" w:hAnsi="Helvetica" w:cs="Helvetica"/>
          <w:color w:val="333333"/>
          <w:sz w:val="21"/>
          <w:szCs w:val="21"/>
        </w:rPr>
      </w:pPr>
    </w:p>
    <w:p w14:paraId="54424C1F" w14:textId="77777777" w:rsidR="003852E6" w:rsidRDefault="00B53D36" w:rsidP="003852E6">
      <w:pPr>
        <w:pStyle w:val="Paragraphedeliste"/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B53D36">
        <w:rPr>
          <w:rFonts w:ascii="Helvetica" w:hAnsi="Helvetica" w:cs="Helvetica"/>
          <w:noProof/>
          <w:color w:val="333333"/>
          <w:sz w:val="21"/>
          <w:szCs w:val="21"/>
          <w:lang w:eastAsia="fr-FR"/>
        </w:rPr>
        <w:drawing>
          <wp:inline distT="0" distB="0" distL="0" distR="0" wp14:anchorId="3D60798D" wp14:editId="3923F3E2">
            <wp:extent cx="2038455" cy="1263715"/>
            <wp:effectExtent l="152400" t="152400" r="361950" b="3556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455" cy="126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F1D0D" w14:textId="77777777" w:rsidR="00C70CCC" w:rsidRPr="00B24F7F" w:rsidRDefault="00C70CCC" w:rsidP="00B24F7F">
      <w:pPr>
        <w:pStyle w:val="Paragraphedeliste"/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14:paraId="57BA42C1" w14:textId="77777777" w:rsidR="00272134" w:rsidRPr="00B53D36" w:rsidRDefault="00272134" w:rsidP="00B53D36">
      <w:pPr>
        <w:pStyle w:val="Paragraphedeliste"/>
        <w:numPr>
          <w:ilvl w:val="0"/>
          <w:numId w:val="14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B53D36">
        <w:rPr>
          <w:rFonts w:ascii="Helvetica" w:hAnsi="Helvetica" w:cs="Helvetica"/>
          <w:color w:val="333333"/>
          <w:sz w:val="21"/>
          <w:szCs w:val="21"/>
        </w:rPr>
        <w:t xml:space="preserve">Cliquer sur </w:t>
      </w:r>
      <w:r w:rsidRPr="00B53D36">
        <w:rPr>
          <w:rFonts w:ascii="Helvetica" w:hAnsi="Helvetica" w:cs="Helvetica"/>
          <w:color w:val="0989B1" w:themeColor="accent6"/>
          <w:sz w:val="24"/>
          <w:szCs w:val="22"/>
          <w:bdr w:val="single" w:sz="4" w:space="0" w:color="808080" w:themeColor="background1" w:themeShade="80"/>
          <w:shd w:val="clear" w:color="auto" w:fill="F2F2F2" w:themeFill="background1" w:themeFillShade="F2"/>
        </w:rPr>
        <w:t>Ajouter</w:t>
      </w:r>
    </w:p>
    <w:p w14:paraId="1F9FC773" w14:textId="77777777" w:rsidR="002070C3" w:rsidRDefault="003852E6" w:rsidP="00665A62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3852E6">
        <w:rPr>
          <w:rFonts w:ascii="Helvetica" w:hAnsi="Helvetica" w:cs="Helvetica"/>
          <w:noProof/>
          <w:color w:val="333333"/>
          <w:sz w:val="21"/>
          <w:szCs w:val="21"/>
          <w:lang w:eastAsia="fr-FR"/>
        </w:rPr>
        <w:drawing>
          <wp:inline distT="0" distB="0" distL="0" distR="0" wp14:anchorId="335000E4" wp14:editId="1F3EF1DD">
            <wp:extent cx="3547872" cy="2624328"/>
            <wp:effectExtent l="152400" t="152400" r="357505" b="36703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262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33861" w14:textId="77777777" w:rsidR="00B53D36" w:rsidRDefault="00DD1FF6" w:rsidP="00665A62">
      <w:pPr>
        <w:shd w:val="clear" w:color="auto" w:fill="FFFFFF"/>
        <w:rPr>
          <w:rFonts w:ascii="Helvetica" w:hAnsi="Helvetica" w:cs="Helvetica"/>
          <w:color w:val="808080" w:themeColor="background1" w:themeShade="80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Indiquer le type de production : </w:t>
      </w:r>
      <w:r w:rsidRPr="00DD3E04">
        <w:rPr>
          <w:rFonts w:ascii="Helvetica" w:hAnsi="Helvetica" w:cs="Helvetica"/>
          <w:color w:val="808080" w:themeColor="background1" w:themeShade="80"/>
          <w:sz w:val="21"/>
          <w:szCs w:val="21"/>
        </w:rPr>
        <w:t xml:space="preserve">Légumes </w:t>
      </w:r>
    </w:p>
    <w:p w14:paraId="2986C485" w14:textId="77777777" w:rsidR="00D62668" w:rsidRDefault="00D62668" w:rsidP="00665A62">
      <w:pPr>
        <w:shd w:val="clear" w:color="auto" w:fill="FFFFFF"/>
        <w:rPr>
          <w:rFonts w:ascii="Helvetica" w:hAnsi="Helvetica" w:cs="Helvetica"/>
          <w:color w:val="808080" w:themeColor="background1" w:themeShade="80"/>
          <w:sz w:val="21"/>
          <w:szCs w:val="21"/>
        </w:rPr>
      </w:pPr>
      <w:r>
        <w:rPr>
          <w:noProof/>
          <w:lang w:eastAsia="fr-FR"/>
        </w:rPr>
        <w:drawing>
          <wp:inline distT="0" distB="0" distL="0" distR="0" wp14:anchorId="4CD16641" wp14:editId="184CA395">
            <wp:extent cx="4742857" cy="761905"/>
            <wp:effectExtent l="152400" t="152400" r="362585" b="3625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7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2DEFA5" w14:textId="77777777" w:rsidR="00DD1FF6" w:rsidRPr="008D2B4D" w:rsidRDefault="00D62668" w:rsidP="00665A62">
      <w:pPr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Un permalien apparait </w:t>
      </w:r>
      <w:r w:rsidR="005709AE">
        <w:rPr>
          <w:rFonts w:ascii="Helvetica" w:hAnsi="Helvetica" w:cs="Helvetica"/>
          <w:color w:val="333333"/>
          <w:sz w:val="21"/>
          <w:szCs w:val="21"/>
        </w:rPr>
        <w:t>sous le champ texte</w:t>
      </w:r>
      <w:r>
        <w:rPr>
          <w:rFonts w:ascii="Helvetica" w:hAnsi="Helvetica" w:cs="Helvetica"/>
          <w:color w:val="333333"/>
          <w:sz w:val="21"/>
          <w:szCs w:val="21"/>
        </w:rPr>
        <w:t xml:space="preserve">, c’est ici que vous retrouverez la présentation du </w:t>
      </w:r>
      <w:r w:rsidR="009F6632" w:rsidRPr="009F6632">
        <w:rPr>
          <w:rFonts w:ascii="Helvetica" w:hAnsi="Helvetica" w:cs="Helvetica"/>
          <w:b/>
          <w:sz w:val="21"/>
          <w:szCs w:val="21"/>
        </w:rPr>
        <w:t>Contrat</w:t>
      </w:r>
      <w:r w:rsidR="008D2B4D" w:rsidRPr="009F6632">
        <w:rPr>
          <w:rFonts w:ascii="Helvetica" w:hAnsi="Helvetica" w:cs="Helvetica"/>
          <w:sz w:val="21"/>
          <w:szCs w:val="21"/>
        </w:rPr>
        <w:t xml:space="preserve"> </w:t>
      </w:r>
      <w:r w:rsidR="008D2B4D" w:rsidRPr="008D2B4D">
        <w:rPr>
          <w:rFonts w:ascii="Helvetica" w:hAnsi="Helvetica" w:cs="Helvetica"/>
          <w:sz w:val="21"/>
          <w:szCs w:val="21"/>
        </w:rPr>
        <w:t>sur le site vitrine</w:t>
      </w:r>
    </w:p>
    <w:p w14:paraId="274F51CD" w14:textId="77777777" w:rsidR="00B53D36" w:rsidRDefault="00DD1FF6" w:rsidP="00665A62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DD1FF6">
        <w:rPr>
          <w:rFonts w:ascii="Helvetica" w:hAnsi="Helvetica" w:cs="Helvetica"/>
          <w:noProof/>
          <w:color w:val="333333"/>
          <w:sz w:val="21"/>
          <w:szCs w:val="21"/>
          <w:lang w:eastAsia="fr-FR"/>
        </w:rPr>
        <w:lastRenderedPageBreak/>
        <w:drawing>
          <wp:inline distT="0" distB="0" distL="0" distR="0" wp14:anchorId="4F2C480C" wp14:editId="70D4C1AF">
            <wp:extent cx="5760720" cy="7215505"/>
            <wp:effectExtent l="152400" t="152400" r="354330" b="3663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01FC8B" w14:textId="77777777" w:rsidR="00C833F4" w:rsidRPr="00DD1FF6" w:rsidRDefault="00C833F4" w:rsidP="00DD1FF6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14:paraId="4C421685" w14:textId="77777777" w:rsidR="00D62668" w:rsidRDefault="00D62668" w:rsidP="00D62668">
      <w:pPr>
        <w:pStyle w:val="Paragraphedeliste"/>
        <w:numPr>
          <w:ilvl w:val="0"/>
          <w:numId w:val="17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Ajouter une icône pour ce producteur</w:t>
      </w:r>
    </w:p>
    <w:p w14:paraId="1E66C4BC" w14:textId="77777777" w:rsidR="00C833F4" w:rsidRDefault="00C833F4" w:rsidP="00C833F4">
      <w:pPr>
        <w:pStyle w:val="Paragraphedeliste"/>
        <w:numPr>
          <w:ilvl w:val="0"/>
          <w:numId w:val="17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Renseigner les modalités du </w:t>
      </w:r>
      <w:r w:rsidR="009F6632" w:rsidRPr="009F6632">
        <w:rPr>
          <w:rFonts w:ascii="Helvetica" w:hAnsi="Helvetica" w:cs="Helvetica"/>
          <w:b/>
          <w:sz w:val="21"/>
          <w:szCs w:val="21"/>
        </w:rPr>
        <w:t>Contrat</w:t>
      </w:r>
      <w:r w:rsidR="009F6632" w:rsidRPr="009F6632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papier</w:t>
      </w:r>
      <w:r w:rsidR="00DD3E04">
        <w:rPr>
          <w:rFonts w:ascii="Helvetica" w:hAnsi="Helvetica" w:cs="Helvetica"/>
          <w:color w:val="333333"/>
          <w:sz w:val="21"/>
          <w:szCs w:val="21"/>
        </w:rPr>
        <w:t> </w:t>
      </w:r>
    </w:p>
    <w:p w14:paraId="679620A8" w14:textId="77777777" w:rsidR="00C833F4" w:rsidRPr="00DD1FF6" w:rsidRDefault="00C833F4" w:rsidP="00C833F4">
      <w:pPr>
        <w:pStyle w:val="Paragraphedeliste"/>
        <w:numPr>
          <w:ilvl w:val="0"/>
          <w:numId w:val="17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Choisir le producteur dans le menu déroulant</w:t>
      </w:r>
      <w:r w:rsidR="00DD3E04">
        <w:rPr>
          <w:rFonts w:ascii="Helvetica" w:hAnsi="Helvetica" w:cs="Helvetica"/>
          <w:color w:val="333333"/>
          <w:sz w:val="21"/>
          <w:szCs w:val="21"/>
        </w:rPr>
        <w:t xml:space="preserve"> : </w:t>
      </w:r>
      <w:r w:rsidR="00D62668">
        <w:rPr>
          <w:rFonts w:ascii="Helvetica" w:hAnsi="Helvetica" w:cs="Helvetica"/>
          <w:color w:val="808080" w:themeColor="background1" w:themeShade="80"/>
          <w:sz w:val="21"/>
          <w:szCs w:val="21"/>
        </w:rPr>
        <w:t>Le marîcher</w:t>
      </w:r>
    </w:p>
    <w:p w14:paraId="056FCE5D" w14:textId="77777777" w:rsidR="00C833F4" w:rsidRPr="00D62668" w:rsidRDefault="00C833F4" w:rsidP="00C833F4">
      <w:pPr>
        <w:pStyle w:val="Paragraphedeliste"/>
        <w:numPr>
          <w:ilvl w:val="0"/>
          <w:numId w:val="17"/>
        </w:num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C833F4">
        <w:rPr>
          <w:rFonts w:ascii="Helvetica" w:hAnsi="Helvetica" w:cs="Helvetica"/>
          <w:color w:val="333333"/>
          <w:sz w:val="21"/>
          <w:szCs w:val="21"/>
        </w:rPr>
        <w:t xml:space="preserve">Cliquer sur le bouton enregistrer </w:t>
      </w:r>
      <w:r w:rsidRPr="00C833F4">
        <w:rPr>
          <w:rFonts w:ascii="Helvetica" w:hAnsi="Helvetica" w:cs="Helvetica"/>
          <w:color w:val="FFFFFF" w:themeColor="background1"/>
          <w:sz w:val="21"/>
          <w:szCs w:val="21"/>
          <w:shd w:val="clear" w:color="auto" w:fill="0989B1" w:themeFill="accent6"/>
        </w:rPr>
        <w:t>Enregistrer</w:t>
      </w:r>
    </w:p>
    <w:p w14:paraId="2D4C6688" w14:textId="77777777" w:rsidR="00827315" w:rsidRDefault="00827315" w:rsidP="00D62668">
      <w:pPr>
        <w:pStyle w:val="Paragraphedeliste"/>
        <w:shd w:val="clear" w:color="auto" w:fill="FFFFFF"/>
        <w:ind w:left="810"/>
        <w:rPr>
          <w:rFonts w:ascii="Helvetica" w:hAnsi="Helvetica" w:cs="Helvetica"/>
          <w:color w:val="333333"/>
          <w:sz w:val="21"/>
          <w:szCs w:val="21"/>
        </w:rPr>
      </w:pPr>
    </w:p>
    <w:p w14:paraId="67063157" w14:textId="77777777" w:rsidR="002D125D" w:rsidRDefault="002D125D" w:rsidP="00907239">
      <w:pPr>
        <w:pStyle w:val="Titre2"/>
        <w:numPr>
          <w:ilvl w:val="0"/>
          <w:numId w:val="27"/>
        </w:numPr>
      </w:pPr>
      <w:bookmarkStart w:id="4" w:name="_Toc492817531"/>
      <w:r>
        <w:t>Créer un contrat type</w:t>
      </w:r>
      <w:bookmarkEnd w:id="4"/>
    </w:p>
    <w:p w14:paraId="739FD0D0" w14:textId="77777777" w:rsidR="00D31ADD" w:rsidRPr="00615E6E" w:rsidRDefault="00EB052D" w:rsidP="00D31ADD">
      <w:pPr>
        <w:pStyle w:val="Citationintense"/>
        <w:pBdr>
          <w:top w:val="single" w:sz="4" w:space="1" w:color="549E39" w:themeColor="accent1"/>
          <w:left w:val="single" w:sz="4" w:space="4" w:color="549E39" w:themeColor="accent1"/>
          <w:bottom w:val="single" w:sz="4" w:space="1" w:color="549E39" w:themeColor="accent1"/>
          <w:right w:val="single" w:sz="4" w:space="4" w:color="549E39" w:themeColor="accent1"/>
        </w:pBdr>
        <w:shd w:val="clear" w:color="auto" w:fill="F2F2F2" w:themeFill="background1" w:themeFillShade="F2"/>
        <w:rPr>
          <w:color w:val="auto"/>
        </w:rPr>
      </w:pPr>
      <w:r>
        <w:rPr>
          <w:color w:val="auto"/>
        </w:rPr>
        <w:t>C’est dans cette section que l’on</w:t>
      </w:r>
      <w:r w:rsidR="00D31ADD">
        <w:rPr>
          <w:color w:val="auto"/>
        </w:rPr>
        <w:t xml:space="preserve"> génère le calendrier des distributions, le nombre de paiements acceptés par le producteur…</w:t>
      </w:r>
    </w:p>
    <w:p w14:paraId="551A9F37" w14:textId="77777777" w:rsidR="00D31ADD" w:rsidRDefault="00D31ADD" w:rsidP="002D125D"/>
    <w:p w14:paraId="795AF14B" w14:textId="77777777" w:rsidR="00D31ADD" w:rsidRDefault="00D31ADD" w:rsidP="009F6632">
      <w:pPr>
        <w:pStyle w:val="Paragraphedeliste"/>
        <w:numPr>
          <w:ilvl w:val="0"/>
          <w:numId w:val="31"/>
        </w:numPr>
      </w:pPr>
      <w:r>
        <w:t xml:space="preserve">Sélectionner </w:t>
      </w:r>
      <w:r w:rsidRPr="009F6632">
        <w:rPr>
          <w:b/>
        </w:rPr>
        <w:t>Gestion Contrats / Edition</w:t>
      </w:r>
      <w:r w:rsidR="000735E9" w:rsidRPr="009F6632">
        <w:rPr>
          <w:b/>
        </w:rPr>
        <w:t xml:space="preserve"> </w:t>
      </w:r>
      <w:r w:rsidR="000735E9" w:rsidRPr="00E258B2">
        <w:t xml:space="preserve">dans le menu du </w:t>
      </w:r>
      <w:r w:rsidR="000735E9" w:rsidRPr="009F6632">
        <w:rPr>
          <w:b/>
        </w:rPr>
        <w:t>Tableau de bord</w:t>
      </w:r>
    </w:p>
    <w:p w14:paraId="30E7D52A" w14:textId="77777777" w:rsidR="002D125D" w:rsidRDefault="00D31ADD" w:rsidP="002D125D">
      <w:r w:rsidRPr="00D31ADD">
        <w:rPr>
          <w:noProof/>
          <w:lang w:eastAsia="fr-FR"/>
        </w:rPr>
        <w:drawing>
          <wp:inline distT="0" distB="0" distL="0" distR="0" wp14:anchorId="2D1741CC" wp14:editId="70440640">
            <wp:extent cx="3000794" cy="1914792"/>
            <wp:effectExtent l="152400" t="152400" r="371475" b="3714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914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97D1B" w14:textId="77777777" w:rsidR="00D82693" w:rsidRDefault="00D82693" w:rsidP="00D82693">
      <w:pPr>
        <w:pStyle w:val="Paragraphedeliste"/>
        <w:numPr>
          <w:ilvl w:val="0"/>
          <w:numId w:val="14"/>
        </w:numPr>
      </w:pPr>
      <w:r>
        <w:t xml:space="preserve">Associer la </w:t>
      </w:r>
      <w:r w:rsidR="009F6632" w:rsidRPr="009F6632">
        <w:rPr>
          <w:b/>
        </w:rPr>
        <w:t>Présentation web</w:t>
      </w:r>
    </w:p>
    <w:p w14:paraId="40714E46" w14:textId="77777777" w:rsidR="00D82693" w:rsidRDefault="00D82693" w:rsidP="00D82693">
      <w:pPr>
        <w:ind w:left="360"/>
      </w:pPr>
      <w:r w:rsidRPr="00D82693">
        <w:rPr>
          <w:noProof/>
          <w:lang w:eastAsia="fr-FR"/>
        </w:rPr>
        <w:drawing>
          <wp:inline distT="0" distB="0" distL="0" distR="0" wp14:anchorId="7CB0A89A" wp14:editId="204116C1">
            <wp:extent cx="3520440" cy="585216"/>
            <wp:effectExtent l="152400" t="152400" r="365760" b="36766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585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D4A89F" w14:textId="77777777" w:rsidR="00D82693" w:rsidRDefault="009F6632" w:rsidP="00D82693">
      <w:pPr>
        <w:pStyle w:val="Paragraphedeliste"/>
        <w:numPr>
          <w:ilvl w:val="0"/>
          <w:numId w:val="14"/>
        </w:numPr>
      </w:pPr>
      <w:r>
        <w:t xml:space="preserve">Sélectionner le </w:t>
      </w:r>
      <w:r w:rsidRPr="009F6632">
        <w:rPr>
          <w:b/>
        </w:rPr>
        <w:t>T</w:t>
      </w:r>
      <w:r w:rsidR="00D82693" w:rsidRPr="009F6632">
        <w:rPr>
          <w:b/>
        </w:rPr>
        <w:t>ype de contrat</w:t>
      </w:r>
      <w:r w:rsidR="000735E9">
        <w:t xml:space="preserve"> dans le menu déroulant</w:t>
      </w:r>
    </w:p>
    <w:p w14:paraId="5A55C9C1" w14:textId="77777777" w:rsidR="00D82693" w:rsidRDefault="00D82693" w:rsidP="00D82693">
      <w:pPr>
        <w:pStyle w:val="Paragraphedeliste"/>
      </w:pPr>
      <w:r w:rsidRPr="00D82693">
        <w:rPr>
          <w:noProof/>
          <w:lang w:eastAsia="fr-FR"/>
        </w:rPr>
        <w:drawing>
          <wp:inline distT="0" distB="0" distL="0" distR="0" wp14:anchorId="7C12B8DC" wp14:editId="754ACC73">
            <wp:extent cx="3538728" cy="475488"/>
            <wp:effectExtent l="152400" t="152400" r="367030" b="3632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47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9E3D5" w14:textId="77777777" w:rsidR="009F6632" w:rsidRPr="009F6632" w:rsidRDefault="009F6632" w:rsidP="00D82693">
      <w:pPr>
        <w:pStyle w:val="Paragraphedeliste"/>
      </w:pPr>
      <w:r w:rsidRPr="009F6632">
        <w:t>Choisir :</w:t>
      </w:r>
    </w:p>
    <w:p w14:paraId="6A161960" w14:textId="77777777" w:rsidR="00D82693" w:rsidRPr="007B0525" w:rsidRDefault="00D82693" w:rsidP="00D82693">
      <w:pPr>
        <w:pStyle w:val="Paragraphedeliste"/>
      </w:pPr>
      <w:r w:rsidRPr="007B0525">
        <w:rPr>
          <w:b/>
        </w:rPr>
        <w:t>Distributions régulières </w:t>
      </w:r>
      <w:r w:rsidRPr="007B0525">
        <w:t>: pour les distributions périodiques</w:t>
      </w:r>
    </w:p>
    <w:p w14:paraId="6CD85E26" w14:textId="04C2324F" w:rsidR="00D82693" w:rsidRDefault="00D82693" w:rsidP="00D82693">
      <w:pPr>
        <w:pStyle w:val="Paragraphedeliste"/>
      </w:pPr>
      <w:r w:rsidRPr="007B0525">
        <w:rPr>
          <w:b/>
        </w:rPr>
        <w:t>Commandes</w:t>
      </w:r>
      <w:r w:rsidRPr="007B0525">
        <w:t> : pour les contrats cagnottes</w:t>
      </w:r>
      <w:r w:rsidR="007B0525" w:rsidRPr="007B0525">
        <w:t>.</w:t>
      </w:r>
    </w:p>
    <w:p w14:paraId="43A0D5AF" w14:textId="77777777" w:rsidR="00D56F75" w:rsidRDefault="00D56F75" w:rsidP="00D82693">
      <w:pPr>
        <w:pStyle w:val="Paragraphedeliste"/>
      </w:pPr>
    </w:p>
    <w:p w14:paraId="0C327A69" w14:textId="0FE43C6E" w:rsidR="00D82693" w:rsidRPr="007B0525" w:rsidRDefault="00D56F75" w:rsidP="00D56F75">
      <w:pPr>
        <w:pStyle w:val="Paragraphedeliste"/>
        <w:numPr>
          <w:ilvl w:val="0"/>
          <w:numId w:val="14"/>
        </w:numPr>
      </w:pPr>
      <w:r w:rsidRPr="007B0525">
        <w:t xml:space="preserve">Si les paniers sont variables </w:t>
      </w:r>
      <w:r w:rsidR="007B0525" w:rsidRPr="007B0525">
        <w:t>et déterminés à l’avance</w:t>
      </w:r>
      <w:r w:rsidRPr="007B0525">
        <w:t xml:space="preserve"> : cocher la case </w:t>
      </w:r>
      <w:r w:rsidRPr="007B0525">
        <w:rPr>
          <w:b/>
        </w:rPr>
        <w:t>paniers variables</w:t>
      </w:r>
    </w:p>
    <w:p w14:paraId="078ECDD6" w14:textId="77777777" w:rsidR="00D56F75" w:rsidRDefault="00D56F75" w:rsidP="00D56F75">
      <w:pPr>
        <w:pStyle w:val="Paragraphedeliste"/>
      </w:pPr>
      <w:r w:rsidRPr="00D56F75">
        <w:rPr>
          <w:noProof/>
          <w:lang w:eastAsia="fr-FR"/>
        </w:rPr>
        <w:lastRenderedPageBreak/>
        <w:drawing>
          <wp:inline distT="0" distB="0" distL="0" distR="0" wp14:anchorId="519253C8" wp14:editId="75A5112B">
            <wp:extent cx="3538728" cy="292608"/>
            <wp:effectExtent l="152400" t="152400" r="328930" b="35560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292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B4D5B" w14:textId="77777777" w:rsidR="00D56F75" w:rsidRDefault="00D56F75" w:rsidP="00D56F75">
      <w:pPr>
        <w:pStyle w:val="Paragraphedeliste"/>
        <w:numPr>
          <w:ilvl w:val="0"/>
          <w:numId w:val="14"/>
        </w:numPr>
      </w:pPr>
      <w:r w:rsidRPr="00AF69E5">
        <w:rPr>
          <w:color w:val="FFFFFF" w:themeColor="background1"/>
          <w:shd w:val="clear" w:color="auto" w:fill="549E39" w:themeFill="accent1"/>
        </w:rPr>
        <w:t>Important</w:t>
      </w:r>
      <w:r w:rsidRPr="00D56F75">
        <w:rPr>
          <w:color w:val="549E39" w:themeColor="accent1"/>
        </w:rPr>
        <w:t> </w:t>
      </w:r>
      <w:r>
        <w:t>: Renseigner avec précision les dates de début et de fin du contrat</w:t>
      </w:r>
    </w:p>
    <w:p w14:paraId="715361E4" w14:textId="77777777" w:rsidR="00D56F75" w:rsidRDefault="00D56F75" w:rsidP="00D56F75">
      <w:pPr>
        <w:pStyle w:val="Paragraphedeliste"/>
      </w:pPr>
      <w:r w:rsidRPr="00D56F75">
        <w:rPr>
          <w:noProof/>
          <w:lang w:eastAsia="fr-FR"/>
        </w:rPr>
        <w:drawing>
          <wp:inline distT="0" distB="0" distL="0" distR="0" wp14:anchorId="5890A5F1" wp14:editId="403AEA30">
            <wp:extent cx="3557016" cy="813816"/>
            <wp:effectExtent l="152400" t="152400" r="367665" b="36766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81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DF4CC2" w14:textId="77777777" w:rsidR="00D82693" w:rsidRPr="00986F77" w:rsidRDefault="002342FC" w:rsidP="00D56F75">
      <w:pPr>
        <w:pStyle w:val="Paragraphedeliste"/>
        <w:numPr>
          <w:ilvl w:val="0"/>
          <w:numId w:val="25"/>
        </w:numPr>
        <w:rPr>
          <w:u w:val="single"/>
        </w:rPr>
      </w:pPr>
      <w:r w:rsidRPr="007B0525">
        <w:rPr>
          <w:u w:val="single"/>
        </w:rPr>
        <w:t>Date limites d’inscription.</w:t>
      </w:r>
      <w:r>
        <w:rPr>
          <w:u w:val="single"/>
        </w:rPr>
        <w:t xml:space="preserve"> </w:t>
      </w:r>
      <w:r w:rsidR="00D56F75" w:rsidRPr="00986F77">
        <w:rPr>
          <w:u w:val="single"/>
        </w:rPr>
        <w:t>Fonctionnalité et consignes en constructions</w:t>
      </w:r>
    </w:p>
    <w:p w14:paraId="5F907BBA" w14:textId="77777777" w:rsidR="00D56F75" w:rsidRDefault="00D56F75" w:rsidP="00D56F75">
      <w:pPr>
        <w:pStyle w:val="Paragraphedeliste"/>
      </w:pPr>
      <w:r w:rsidRPr="00D56F75">
        <w:rPr>
          <w:noProof/>
          <w:lang w:eastAsia="fr-FR"/>
        </w:rPr>
        <w:drawing>
          <wp:inline distT="0" distB="0" distL="0" distR="0" wp14:anchorId="2F3712E6" wp14:editId="6EDCC4C3">
            <wp:extent cx="3575304" cy="768096"/>
            <wp:effectExtent l="152400" t="152400" r="368300" b="3562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68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772D3" w14:textId="77777777" w:rsidR="00D56F75" w:rsidRDefault="00D56F75" w:rsidP="00D56F75">
      <w:pPr>
        <w:pStyle w:val="Paragraphedeliste"/>
        <w:numPr>
          <w:ilvl w:val="0"/>
          <w:numId w:val="14"/>
        </w:numPr>
      </w:pPr>
      <w:r>
        <w:t xml:space="preserve">Renseigner le lieu de distribution [ </w:t>
      </w:r>
      <w:r>
        <w:rPr>
          <w:noProof/>
          <w:lang w:eastAsia="fr-FR"/>
        </w:rPr>
        <w:drawing>
          <wp:inline distT="0" distB="0" distL="0" distR="0" wp14:anchorId="26756A6C" wp14:editId="01807533">
            <wp:extent cx="161442" cy="14070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mm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79" cy="1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9E5">
        <w:rPr>
          <w:u w:val="single"/>
        </w:rPr>
        <w:t>documentation en cours de construction</w:t>
      </w:r>
      <w:r>
        <w:t xml:space="preserve"> ]</w:t>
      </w:r>
    </w:p>
    <w:p w14:paraId="7E2CE3D6" w14:textId="77777777" w:rsidR="00D56F75" w:rsidRDefault="00D56F75" w:rsidP="00D56F75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381CCF57" wp14:editId="444AFDB8">
            <wp:extent cx="3520440" cy="539496"/>
            <wp:effectExtent l="152400" t="152400" r="365760" b="3562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539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2D8B1F" w14:textId="7AF910AE" w:rsidR="00D56F75" w:rsidRDefault="00D56F75" w:rsidP="00D56F75">
      <w:pPr>
        <w:pStyle w:val="Paragraphedeliste"/>
        <w:numPr>
          <w:ilvl w:val="0"/>
          <w:numId w:val="14"/>
        </w:numPr>
      </w:pPr>
      <w:r>
        <w:t>Indiquer les quantités</w:t>
      </w:r>
      <w:r w:rsidR="002342FC">
        <w:t xml:space="preserve"> </w:t>
      </w:r>
      <w:r>
        <w:t xml:space="preserve">[ </w:t>
      </w:r>
      <w:r>
        <w:rPr>
          <w:noProof/>
          <w:lang w:eastAsia="fr-FR"/>
        </w:rPr>
        <w:drawing>
          <wp:inline distT="0" distB="0" distL="0" distR="0" wp14:anchorId="0BF45B3B" wp14:editId="385CA2AD">
            <wp:extent cx="161442" cy="140706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mm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79" cy="1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9E5">
        <w:rPr>
          <w:u w:val="single"/>
        </w:rPr>
        <w:t>documentation en cours de construction</w:t>
      </w:r>
      <w:r>
        <w:t xml:space="preserve"> ]</w:t>
      </w:r>
    </w:p>
    <w:p w14:paraId="3D3ED9D6" w14:textId="77777777" w:rsidR="00D56F75" w:rsidRDefault="00D56F75" w:rsidP="00D56F75">
      <w:pPr>
        <w:pStyle w:val="Paragraphedeliste"/>
      </w:pPr>
      <w:r w:rsidRPr="00D56F75">
        <w:rPr>
          <w:noProof/>
          <w:lang w:eastAsia="fr-FR"/>
        </w:rPr>
        <w:drawing>
          <wp:inline distT="0" distB="0" distL="0" distR="0" wp14:anchorId="54D9A22F" wp14:editId="3C2FCF06">
            <wp:extent cx="3474720" cy="2871216"/>
            <wp:effectExtent l="152400" t="152400" r="354330" b="36766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87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7BBB6" w14:textId="77777777" w:rsidR="00D56F75" w:rsidRDefault="00D56F75" w:rsidP="00D56F75">
      <w:pPr>
        <w:pStyle w:val="Paragraphedeliste"/>
      </w:pPr>
    </w:p>
    <w:p w14:paraId="08290E36" w14:textId="77777777" w:rsidR="009F6632" w:rsidRPr="007B0525" w:rsidRDefault="00463BCB" w:rsidP="00D56F75">
      <w:pPr>
        <w:pStyle w:val="Paragraphedeliste"/>
        <w:numPr>
          <w:ilvl w:val="0"/>
          <w:numId w:val="14"/>
        </w:numPr>
      </w:pPr>
      <w:r w:rsidRPr="007B0525">
        <w:lastRenderedPageBreak/>
        <w:t>Renseigner le nombre d’amapiens autorisés par le producteur pour ce contrat</w:t>
      </w:r>
    </w:p>
    <w:p w14:paraId="2A12DFF8" w14:textId="29D68487" w:rsidR="009F6632" w:rsidRPr="007B0525" w:rsidRDefault="009F6632" w:rsidP="009F6632">
      <w:pPr>
        <w:pStyle w:val="Paragraphedeliste"/>
        <w:numPr>
          <w:ilvl w:val="0"/>
          <w:numId w:val="21"/>
        </w:numPr>
      </w:pPr>
      <w:r w:rsidRPr="007B0525">
        <w:t>Cette fonctionnalité permet d’être alerté lorsque le maximum de panier est atteint</w:t>
      </w:r>
      <w:r w:rsidR="002342FC" w:rsidRPr="007B0525">
        <w:t xml:space="preserve">. </w:t>
      </w:r>
    </w:p>
    <w:p w14:paraId="31270955" w14:textId="77777777" w:rsidR="00D56F75" w:rsidRDefault="00463BCB" w:rsidP="009F6632">
      <w:pPr>
        <w:pStyle w:val="Paragraphedeliste"/>
      </w:pPr>
      <w:r w:rsidRPr="00463BCB">
        <w:rPr>
          <w:noProof/>
          <w:lang w:eastAsia="fr-FR"/>
        </w:rPr>
        <w:drawing>
          <wp:inline distT="0" distB="0" distL="0" distR="0" wp14:anchorId="1125ECE1" wp14:editId="76FD2317">
            <wp:extent cx="3538728" cy="429768"/>
            <wp:effectExtent l="152400" t="152400" r="367030" b="3708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429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9DCC5C" w14:textId="77777777" w:rsidR="00463BCB" w:rsidRDefault="00463BCB" w:rsidP="00463BCB">
      <w:pPr>
        <w:pStyle w:val="Paragraphedeliste"/>
        <w:numPr>
          <w:ilvl w:val="0"/>
          <w:numId w:val="14"/>
        </w:numPr>
      </w:pPr>
      <w:r>
        <w:t>Renseigner le nombre de visites obligatoires chez le producteur</w:t>
      </w:r>
      <w:r w:rsidRPr="00463BCB">
        <w:rPr>
          <w:noProof/>
          <w:lang w:eastAsia="fr-FR"/>
        </w:rPr>
        <w:drawing>
          <wp:inline distT="0" distB="0" distL="0" distR="0" wp14:anchorId="683821C3" wp14:editId="4C743225">
            <wp:extent cx="3538728" cy="612648"/>
            <wp:effectExtent l="152400" t="152400" r="367030" b="3594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612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5AE07" w14:textId="77777777" w:rsidR="00463BCB" w:rsidRDefault="00AF69E5" w:rsidP="00463BCB">
      <w:pPr>
        <w:pStyle w:val="Paragraphedeliste"/>
        <w:numPr>
          <w:ilvl w:val="0"/>
          <w:numId w:val="14"/>
        </w:numPr>
      </w:pPr>
      <w:r w:rsidRPr="00AF69E5">
        <w:rPr>
          <w:color w:val="FFFFFF" w:themeColor="background1"/>
          <w:shd w:val="clear" w:color="auto" w:fill="549E39" w:themeFill="accent1"/>
        </w:rPr>
        <w:t>Important</w:t>
      </w:r>
      <w:r w:rsidRPr="00AF69E5">
        <w:rPr>
          <w:color w:val="FFFFFF" w:themeColor="background1"/>
        </w:rPr>
        <w:t> </w:t>
      </w:r>
      <w:r>
        <w:t xml:space="preserve">: </w:t>
      </w:r>
      <w:r w:rsidR="00463BCB">
        <w:t>Indiquer toutes les dates de distributions du contrat</w:t>
      </w:r>
    </w:p>
    <w:p w14:paraId="1DE21CC2" w14:textId="77777777" w:rsidR="00463BCB" w:rsidRDefault="00463BCB" w:rsidP="0081333D">
      <w:pPr>
        <w:pStyle w:val="Paragraphedeliste"/>
        <w:ind w:left="450"/>
      </w:pPr>
      <w:r>
        <w:rPr>
          <w:noProof/>
          <w:lang w:eastAsia="fr-FR"/>
        </w:rPr>
        <w:drawing>
          <wp:inline distT="0" distB="0" distL="0" distR="0" wp14:anchorId="20B49C65" wp14:editId="4BE09832">
            <wp:extent cx="3611880" cy="1673352"/>
            <wp:effectExtent l="152400" t="152400" r="369570" b="3651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1673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760CA1" w14:textId="77777777" w:rsidR="009F6632" w:rsidRPr="00BA2EA2" w:rsidRDefault="00BA2EA2" w:rsidP="0081333D">
      <w:pPr>
        <w:pStyle w:val="Paragraphedeliste"/>
        <w:numPr>
          <w:ilvl w:val="0"/>
          <w:numId w:val="33"/>
        </w:numPr>
      </w:pPr>
      <w:r>
        <w:t xml:space="preserve">Une fois le contrat enregistré, il faudra revenir sur le menu </w:t>
      </w:r>
      <w:r w:rsidRPr="00BA2EA2">
        <w:rPr>
          <w:b/>
        </w:rPr>
        <w:t>Gestion Contrats/Edition</w:t>
      </w:r>
      <w:r>
        <w:rPr>
          <w:b/>
        </w:rPr>
        <w:t xml:space="preserve"> </w:t>
      </w:r>
      <w:r w:rsidRPr="00BA2EA2">
        <w:t>pour générer les dates de distribution sur le site vitrine</w:t>
      </w:r>
    </w:p>
    <w:p w14:paraId="79CF4145" w14:textId="77777777" w:rsidR="00BA2EA2" w:rsidRDefault="00BA2EA2" w:rsidP="0081333D">
      <w:pPr>
        <w:pStyle w:val="Paragraphedeliste"/>
        <w:ind w:left="1080"/>
      </w:pPr>
      <w:r>
        <w:rPr>
          <w:noProof/>
          <w:lang w:eastAsia="fr-FR"/>
        </w:rPr>
        <w:drawing>
          <wp:inline distT="0" distB="0" distL="0" distR="0" wp14:anchorId="023B9746" wp14:editId="43271B7E">
            <wp:extent cx="4800600" cy="630936"/>
            <wp:effectExtent l="152400" t="152400" r="361950" b="3600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7EA88" w14:textId="77777777" w:rsidR="00463BCB" w:rsidRDefault="00463BCB" w:rsidP="00463BCB">
      <w:pPr>
        <w:pStyle w:val="Paragraphedeliste"/>
        <w:numPr>
          <w:ilvl w:val="0"/>
          <w:numId w:val="14"/>
        </w:numPr>
      </w:pPr>
      <w:r>
        <w:t xml:space="preserve">Configurer ici le fonctionnement des </w:t>
      </w:r>
      <w:r w:rsidR="00E02DC4">
        <w:t>paiements</w:t>
      </w:r>
      <w:r>
        <w:t xml:space="preserve"> avec l’agriculteur, en combien de fois </w:t>
      </w:r>
      <w:r w:rsidR="00E02DC4">
        <w:t>accepte-t-il</w:t>
      </w:r>
      <w:r>
        <w:t xml:space="preserve"> de recevoir le paiement complet, et à quelles dates</w:t>
      </w:r>
      <w:r w:rsidR="00E02DC4">
        <w:t>.</w:t>
      </w:r>
    </w:p>
    <w:p w14:paraId="0DBD1DA1" w14:textId="77777777" w:rsidR="00463BCB" w:rsidRDefault="00463BCB" w:rsidP="00463BCB">
      <w:pPr>
        <w:pStyle w:val="Paragraphedeliste"/>
      </w:pPr>
      <w:r w:rsidRPr="00463BCB">
        <w:rPr>
          <w:noProof/>
          <w:lang w:eastAsia="fr-FR"/>
        </w:rPr>
        <w:lastRenderedPageBreak/>
        <w:drawing>
          <wp:inline distT="0" distB="0" distL="0" distR="0" wp14:anchorId="4E567A0E" wp14:editId="66954E4A">
            <wp:extent cx="3602736" cy="3666744"/>
            <wp:effectExtent l="152400" t="152400" r="360045" b="35306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3666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66223" w14:textId="77777777" w:rsidR="00463BCB" w:rsidRPr="00E02DC4" w:rsidRDefault="00463BCB" w:rsidP="00463BCB">
      <w:pPr>
        <w:pStyle w:val="Paragraphedeliste"/>
        <w:numPr>
          <w:ilvl w:val="0"/>
          <w:numId w:val="25"/>
        </w:numPr>
        <w:rPr>
          <w:u w:val="single"/>
        </w:rPr>
      </w:pPr>
      <w:r w:rsidRPr="00E02DC4">
        <w:rPr>
          <w:u w:val="single"/>
        </w:rPr>
        <w:t>Fonctionnalités et consignes en constructions</w:t>
      </w:r>
    </w:p>
    <w:p w14:paraId="7A8F987A" w14:textId="77777777" w:rsidR="00463BCB" w:rsidRDefault="00463BCB" w:rsidP="00AF69E5">
      <w:pPr>
        <w:pStyle w:val="Paragraphedeliste"/>
      </w:pPr>
      <w:r w:rsidRPr="00463BCB">
        <w:rPr>
          <w:noProof/>
          <w:lang w:eastAsia="fr-FR"/>
        </w:rPr>
        <w:drawing>
          <wp:inline distT="0" distB="0" distL="0" distR="0" wp14:anchorId="08E9599C" wp14:editId="7B1F5849">
            <wp:extent cx="3639312" cy="2953512"/>
            <wp:effectExtent l="152400" t="152400" r="361315" b="36131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2953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97043" w14:textId="77777777" w:rsidR="00AF69E5" w:rsidRPr="00BA2EA2" w:rsidRDefault="00AF69E5" w:rsidP="00290B0F">
      <w:pPr>
        <w:pStyle w:val="Paragraphedeliste"/>
        <w:numPr>
          <w:ilvl w:val="0"/>
          <w:numId w:val="14"/>
        </w:numPr>
      </w:pPr>
      <w:r w:rsidRPr="00986F77">
        <w:rPr>
          <w:b/>
          <w:color w:val="FFFFFF" w:themeColor="background1"/>
          <w:shd w:val="clear" w:color="auto" w:fill="549E39" w:themeFill="accent1"/>
        </w:rPr>
        <w:t>Important</w:t>
      </w:r>
      <w:r w:rsidRPr="00986F77">
        <w:rPr>
          <w:color w:val="549E39" w:themeColor="accent1"/>
        </w:rPr>
        <w:t> </w:t>
      </w:r>
      <w:r>
        <w:t>: Sauvegarder les informations</w:t>
      </w:r>
      <w:r w:rsidR="00986F77">
        <w:t xml:space="preserve"> =&gt; </w:t>
      </w:r>
      <w:r>
        <w:t xml:space="preserve">Cliquer sur </w:t>
      </w:r>
      <w:r w:rsidRPr="00986F77">
        <w:rPr>
          <w:b/>
          <w:color w:val="FFFFFF" w:themeColor="background1"/>
          <w:shd w:val="clear" w:color="auto" w:fill="0989B1" w:themeFill="accent6"/>
        </w:rPr>
        <w:t>Publier</w:t>
      </w:r>
    </w:p>
    <w:p w14:paraId="3DB4A291" w14:textId="77777777" w:rsidR="00BA2EA2" w:rsidRDefault="00BA2EA2" w:rsidP="00BA2EA2"/>
    <w:p w14:paraId="55CD61A0" w14:textId="77777777" w:rsidR="00AF69E5" w:rsidRDefault="00AF69E5" w:rsidP="00986F77">
      <w:pPr>
        <w:pStyle w:val="Paragraphedeliste"/>
      </w:pPr>
      <w:r w:rsidRPr="00AF69E5">
        <w:rPr>
          <w:noProof/>
          <w:lang w:eastAsia="fr-FR"/>
        </w:rPr>
        <w:lastRenderedPageBreak/>
        <w:drawing>
          <wp:inline distT="0" distB="0" distL="0" distR="0" wp14:anchorId="7C8AE592" wp14:editId="77961862">
            <wp:extent cx="5138928" cy="1627632"/>
            <wp:effectExtent l="152400" t="152400" r="367030" b="35369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1627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725DF" w14:textId="77777777" w:rsidR="00BA2EA2" w:rsidRDefault="00BA2EA2" w:rsidP="00BA2EA2">
      <w:pPr>
        <w:pStyle w:val="Paragraphedeliste"/>
      </w:pPr>
    </w:p>
    <w:p w14:paraId="4FE4A152" w14:textId="77777777" w:rsidR="00BA2EA2" w:rsidRPr="00BA2EA2" w:rsidRDefault="00BA2EA2" w:rsidP="00BA2EA2">
      <w:pPr>
        <w:pStyle w:val="Paragraphedeliste"/>
        <w:numPr>
          <w:ilvl w:val="0"/>
          <w:numId w:val="32"/>
        </w:numPr>
      </w:pPr>
      <w:r>
        <w:t xml:space="preserve">Revenir sur le menu </w:t>
      </w:r>
      <w:r w:rsidRPr="00BA2EA2">
        <w:rPr>
          <w:b/>
        </w:rPr>
        <w:t xml:space="preserve">Gestion Contrats/Edition </w:t>
      </w:r>
      <w:r w:rsidRPr="00BA2EA2">
        <w:t>pour générer les dates de distribution sur le site vitrine</w:t>
      </w:r>
    </w:p>
    <w:p w14:paraId="110DA14E" w14:textId="77777777" w:rsidR="00BA2EA2" w:rsidRDefault="00BA2EA2" w:rsidP="0081333D">
      <w:pPr>
        <w:ind w:left="630" w:hanging="90"/>
      </w:pPr>
      <w:r>
        <w:rPr>
          <w:noProof/>
          <w:lang w:eastAsia="fr-FR"/>
        </w:rPr>
        <w:drawing>
          <wp:inline distT="0" distB="0" distL="0" distR="0" wp14:anchorId="54325BAA" wp14:editId="2AF37089">
            <wp:extent cx="4800600" cy="630936"/>
            <wp:effectExtent l="152400" t="152400" r="361950" b="3600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1F0FF" w14:textId="77777777" w:rsidR="00BA2EA2" w:rsidRPr="002D125D" w:rsidRDefault="00BA2EA2" w:rsidP="00986F77">
      <w:pPr>
        <w:pStyle w:val="Paragraphedeliste"/>
      </w:pPr>
    </w:p>
    <w:p w14:paraId="26B7414D" w14:textId="77777777" w:rsidR="00827315" w:rsidRDefault="00567FC0" w:rsidP="00567FC0">
      <w:pPr>
        <w:pStyle w:val="Titre2"/>
        <w:numPr>
          <w:ilvl w:val="0"/>
          <w:numId w:val="27"/>
        </w:numPr>
      </w:pPr>
      <w:bookmarkStart w:id="5" w:name="_Toc492817532"/>
      <w:r w:rsidRPr="00567FC0">
        <w:t>Enregistrment des inscriptions</w:t>
      </w:r>
      <w:bookmarkEnd w:id="5"/>
    </w:p>
    <w:p w14:paraId="5F50F891" w14:textId="77777777" w:rsidR="00827315" w:rsidRDefault="00570C2E" w:rsidP="003B5B1F">
      <w:pPr>
        <w:pStyle w:val="Titre3"/>
        <w:numPr>
          <w:ilvl w:val="1"/>
          <w:numId w:val="28"/>
        </w:numPr>
      </w:pPr>
      <w:bookmarkStart w:id="6" w:name="_Toc492817533"/>
      <w:r>
        <w:t>Une par une</w:t>
      </w:r>
      <w:bookmarkEnd w:id="6"/>
    </w:p>
    <w:p w14:paraId="405CCB76" w14:textId="77777777" w:rsidR="00AF69E5" w:rsidRDefault="00AF69E5" w:rsidP="00827315">
      <w:r w:rsidRPr="00AF69E5">
        <w:rPr>
          <w:noProof/>
          <w:lang w:eastAsia="fr-FR"/>
        </w:rPr>
        <w:drawing>
          <wp:inline distT="0" distB="0" distL="0" distR="0" wp14:anchorId="58310133" wp14:editId="6B07DBAA">
            <wp:extent cx="2414016" cy="1517904"/>
            <wp:effectExtent l="152400" t="152400" r="367665" b="36830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51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F64037" w14:textId="77777777" w:rsidR="00AF69E5" w:rsidRDefault="00AF69E5" w:rsidP="00827315">
      <w:r>
        <w:t xml:space="preserve">Cliquer sur le bouton </w:t>
      </w:r>
      <w:r w:rsidRPr="00907239">
        <w:rPr>
          <w:color w:val="FFFFFF" w:themeColor="background1"/>
          <w:shd w:val="clear" w:color="auto" w:fill="0989B1" w:themeFill="accent6"/>
        </w:rPr>
        <w:t>ajouter</w:t>
      </w:r>
    </w:p>
    <w:p w14:paraId="7C0A495B" w14:textId="77777777" w:rsidR="00AF69E5" w:rsidRDefault="00AF69E5" w:rsidP="00827315">
      <w:r w:rsidRPr="00AF69E5">
        <w:rPr>
          <w:noProof/>
          <w:lang w:eastAsia="fr-FR"/>
        </w:rPr>
        <w:drawing>
          <wp:inline distT="0" distB="0" distL="0" distR="0" wp14:anchorId="2782F64E" wp14:editId="662FD764">
            <wp:extent cx="1499616" cy="256032"/>
            <wp:effectExtent l="152400" t="152400" r="348615" b="35369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256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AD1DEC" w14:textId="77777777" w:rsidR="00986F77" w:rsidRDefault="00986F77" w:rsidP="00827315">
      <w:r>
        <w:t>1/ Informations</w:t>
      </w:r>
    </w:p>
    <w:p w14:paraId="5961B5EF" w14:textId="77777777" w:rsidR="00986F77" w:rsidRDefault="00986F77" w:rsidP="00827315">
      <w:r>
        <w:t>Renseigner les différents champs à partir du contrat de l’adhérent</w:t>
      </w:r>
    </w:p>
    <w:p w14:paraId="148D6B71" w14:textId="77777777" w:rsidR="00AF69E5" w:rsidRDefault="00AF69E5" w:rsidP="00827315">
      <w:r w:rsidRPr="00AF69E5">
        <w:rPr>
          <w:noProof/>
          <w:lang w:eastAsia="fr-FR"/>
        </w:rPr>
        <w:lastRenderedPageBreak/>
        <w:drawing>
          <wp:inline distT="0" distB="0" distL="0" distR="0" wp14:anchorId="5466F4FD" wp14:editId="0CD169B3">
            <wp:extent cx="3694176" cy="2962656"/>
            <wp:effectExtent l="152400" t="152400" r="363855" b="3714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296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5F8AD2" w14:textId="5119E364" w:rsidR="00986F77" w:rsidRDefault="00986F77" w:rsidP="00827315">
      <w:r>
        <w:t>2/ Indiquer le contrat et la quantité correspondante</w:t>
      </w:r>
      <w:r w:rsidR="002342FC">
        <w:t xml:space="preserve"> </w:t>
      </w:r>
    </w:p>
    <w:p w14:paraId="3C5D59AE" w14:textId="12898E8E" w:rsidR="00E02DC4" w:rsidRDefault="008A1317" w:rsidP="00827315">
      <w:r w:rsidRPr="008A1317">
        <w:rPr>
          <w:noProof/>
          <w:lang w:eastAsia="fr-FR"/>
        </w:rPr>
        <w:drawing>
          <wp:inline distT="0" distB="0" distL="0" distR="0" wp14:anchorId="422EA5BE" wp14:editId="00D5BCCE">
            <wp:extent cx="5760720" cy="1824990"/>
            <wp:effectExtent l="152400" t="152400" r="354330" b="3657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6354F" w14:textId="77777777" w:rsidR="00986F77" w:rsidRDefault="00986F77" w:rsidP="00827315">
      <w:r>
        <w:t xml:space="preserve">Choisir </w:t>
      </w:r>
      <w:r w:rsidR="00907239">
        <w:t>le lieu</w:t>
      </w:r>
      <w:r>
        <w:t xml:space="preserve"> de de distribution</w:t>
      </w:r>
    </w:p>
    <w:p w14:paraId="74781461" w14:textId="77777777" w:rsidR="00907239" w:rsidRDefault="00907239" w:rsidP="00907239">
      <w:pPr>
        <w:ind w:left="360"/>
      </w:pPr>
      <w:r w:rsidRPr="00986F77">
        <w:rPr>
          <w:b/>
          <w:color w:val="FFFFFF" w:themeColor="background1"/>
          <w:shd w:val="clear" w:color="auto" w:fill="549E39" w:themeFill="accent1"/>
        </w:rPr>
        <w:t>Important</w:t>
      </w:r>
      <w:r w:rsidRPr="00986F77">
        <w:rPr>
          <w:color w:val="549E39" w:themeColor="accent1"/>
        </w:rPr>
        <w:t> </w:t>
      </w:r>
      <w:r>
        <w:t xml:space="preserve">: Sauvegarder les informations =&gt; Cliquer sur </w:t>
      </w:r>
      <w:r>
        <w:rPr>
          <w:b/>
          <w:color w:val="FFFFFF" w:themeColor="background1"/>
          <w:shd w:val="clear" w:color="auto" w:fill="0989B1" w:themeFill="accent6"/>
        </w:rPr>
        <w:t>Enregistrer</w:t>
      </w:r>
    </w:p>
    <w:p w14:paraId="3DB2B0AB" w14:textId="77777777" w:rsidR="00907239" w:rsidRDefault="00907239" w:rsidP="00827315"/>
    <w:p w14:paraId="0B306B76" w14:textId="77777777" w:rsidR="002C3619" w:rsidRPr="002C3619" w:rsidRDefault="00986F77" w:rsidP="002C3619">
      <w:pPr>
        <w:pStyle w:val="Paragraphedeliste"/>
      </w:pPr>
      <w:r w:rsidRPr="002C3619">
        <w:t xml:space="preserve">3/ </w:t>
      </w:r>
      <w:r w:rsidR="002C3619" w:rsidRPr="002C3619">
        <w:t>Paiements</w:t>
      </w:r>
    </w:p>
    <w:p w14:paraId="5B975173" w14:textId="77777777" w:rsidR="00986F77" w:rsidRDefault="002C3619" w:rsidP="00827315">
      <w:r w:rsidRPr="002C3619">
        <w:rPr>
          <w:noProof/>
          <w:lang w:eastAsia="fr-FR"/>
        </w:rPr>
        <w:drawing>
          <wp:inline distT="0" distB="0" distL="0" distR="0" wp14:anchorId="085267A0" wp14:editId="5C5E220A">
            <wp:extent cx="5760720" cy="664210"/>
            <wp:effectExtent l="152400" t="152400" r="354330" b="3644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CA2D6" w14:textId="77777777" w:rsidR="002C3619" w:rsidRDefault="00687ECD" w:rsidP="00687ECD">
      <w:pPr>
        <w:pStyle w:val="Paragraphedeliste"/>
        <w:numPr>
          <w:ilvl w:val="0"/>
          <w:numId w:val="14"/>
        </w:numPr>
      </w:pPr>
      <w:r>
        <w:lastRenderedPageBreak/>
        <w:t>I</w:t>
      </w:r>
      <w:r w:rsidR="002C3619">
        <w:t>ndiquer le nombre de chèques reçu</w:t>
      </w:r>
      <w:r>
        <w:t>s</w:t>
      </w:r>
    </w:p>
    <w:p w14:paraId="009FC177" w14:textId="77777777" w:rsidR="00687ECD" w:rsidRPr="00687ECD" w:rsidRDefault="00687ECD" w:rsidP="00687ECD">
      <w:pPr>
        <w:pStyle w:val="Paragraphedeliste"/>
        <w:numPr>
          <w:ilvl w:val="0"/>
          <w:numId w:val="14"/>
        </w:numPr>
      </w:pPr>
      <w:r>
        <w:t xml:space="preserve">Cliquer sur le bouton </w:t>
      </w:r>
      <w:r w:rsidRPr="00687ECD">
        <w:rPr>
          <w:color w:val="FFFFFF" w:themeColor="background1"/>
          <w:shd w:val="clear" w:color="auto" w:fill="0989B1" w:themeFill="accent6"/>
        </w:rPr>
        <w:t>Préparer la saisie des chèques</w:t>
      </w:r>
    </w:p>
    <w:p w14:paraId="0BCD9DEB" w14:textId="77777777" w:rsidR="00687ECD" w:rsidRDefault="00687ECD" w:rsidP="00687ECD">
      <w:pPr>
        <w:pStyle w:val="Paragraphedeliste"/>
        <w:numPr>
          <w:ilvl w:val="0"/>
          <w:numId w:val="14"/>
        </w:numPr>
      </w:pPr>
      <w:r>
        <w:t xml:space="preserve">Amapress propose des dates pour répartition annuelles des </w:t>
      </w:r>
      <w:r w:rsidR="00BA2EA2">
        <w:t>paiements</w:t>
      </w:r>
    </w:p>
    <w:p w14:paraId="6A2FEFE0" w14:textId="77777777" w:rsidR="007C47E8" w:rsidRDefault="007C47E8" w:rsidP="007C47E8">
      <w:pPr>
        <w:pStyle w:val="Paragraphedeliste"/>
      </w:pPr>
    </w:p>
    <w:p w14:paraId="4C124FDC" w14:textId="77777777" w:rsidR="007C47E8" w:rsidRDefault="007C47E8" w:rsidP="007C47E8">
      <w:pPr>
        <w:pStyle w:val="Paragraphedeliste"/>
        <w:numPr>
          <w:ilvl w:val="0"/>
          <w:numId w:val="30"/>
        </w:numPr>
      </w:pPr>
      <w:r>
        <w:t>Documentation en construction</w:t>
      </w:r>
    </w:p>
    <w:p w14:paraId="758E873B" w14:textId="77777777" w:rsidR="007C47E8" w:rsidRDefault="007C47E8" w:rsidP="007C47E8">
      <w:pPr>
        <w:pStyle w:val="Paragraphedeliste"/>
      </w:pPr>
    </w:p>
    <w:p w14:paraId="77E6DA3E" w14:textId="77777777" w:rsidR="00687ECD" w:rsidRDefault="00687ECD" w:rsidP="00827315"/>
    <w:p w14:paraId="6E4F6772" w14:textId="77777777" w:rsidR="00570C2E" w:rsidRDefault="00570C2E" w:rsidP="003B5B1F">
      <w:pPr>
        <w:pStyle w:val="Titre3"/>
        <w:numPr>
          <w:ilvl w:val="1"/>
          <w:numId w:val="28"/>
        </w:numPr>
      </w:pPr>
      <w:bookmarkStart w:id="7" w:name="_Toc492817534"/>
      <w:r>
        <w:t>En masse à partir d’un fichier existant</w:t>
      </w:r>
      <w:bookmarkEnd w:id="7"/>
    </w:p>
    <w:p w14:paraId="7740620B" w14:textId="77777777" w:rsidR="00827315" w:rsidRDefault="00687ECD" w:rsidP="00687ECD">
      <w:pPr>
        <w:pStyle w:val="Paragraphedeliste"/>
        <w:numPr>
          <w:ilvl w:val="0"/>
          <w:numId w:val="30"/>
        </w:numPr>
      </w:pPr>
      <w:r>
        <w:t>Documentation en construction</w:t>
      </w:r>
    </w:p>
    <w:p w14:paraId="7BFE33E8" w14:textId="77777777" w:rsidR="00827315" w:rsidRDefault="00567FC0" w:rsidP="00567FC0">
      <w:pPr>
        <w:pStyle w:val="Titre2"/>
        <w:numPr>
          <w:ilvl w:val="0"/>
          <w:numId w:val="28"/>
        </w:numPr>
      </w:pPr>
      <w:bookmarkStart w:id="8" w:name="_Toc492817535"/>
      <w:r w:rsidRPr="00567FC0">
        <w:t>Enregistrer un règlement</w:t>
      </w:r>
      <w:bookmarkEnd w:id="8"/>
    </w:p>
    <w:p w14:paraId="621A4B7B" w14:textId="77777777" w:rsidR="00BA2EA2" w:rsidRDefault="007C47E8" w:rsidP="007C47E8">
      <w:pPr>
        <w:pStyle w:val="Paragraphedeliste"/>
        <w:numPr>
          <w:ilvl w:val="0"/>
          <w:numId w:val="34"/>
        </w:numPr>
      </w:pPr>
      <w:r>
        <w:t xml:space="preserve">Sélectionner </w:t>
      </w:r>
      <w:r w:rsidRPr="007C47E8">
        <w:rPr>
          <w:b/>
        </w:rPr>
        <w:t>G</w:t>
      </w:r>
      <w:r w:rsidR="00BA2EA2" w:rsidRPr="007C47E8">
        <w:rPr>
          <w:b/>
        </w:rPr>
        <w:t>estion contrats / Règlements</w:t>
      </w:r>
      <w:r>
        <w:t xml:space="preserve"> dans le menu du </w:t>
      </w:r>
      <w:r w:rsidRPr="007C47E8">
        <w:rPr>
          <w:b/>
        </w:rPr>
        <w:t>Tableau de bord</w:t>
      </w:r>
      <w:r>
        <w:t xml:space="preserve"> </w:t>
      </w:r>
    </w:p>
    <w:p w14:paraId="25CEA5CC" w14:textId="77777777" w:rsidR="00BA2EA2" w:rsidRDefault="00BA2EA2" w:rsidP="00BA2EA2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224CCD53" wp14:editId="776DAE02">
            <wp:extent cx="3118104" cy="1252728"/>
            <wp:effectExtent l="0" t="0" r="635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3D1C" w14:textId="77777777" w:rsidR="00BD5D1B" w:rsidRDefault="00BD5D1B" w:rsidP="00BD5D1B">
      <w:pPr>
        <w:pStyle w:val="Paragraphedeliste"/>
        <w:numPr>
          <w:ilvl w:val="0"/>
          <w:numId w:val="30"/>
        </w:numPr>
      </w:pPr>
      <w:r>
        <w:t>Documentation en construction</w:t>
      </w:r>
    </w:p>
    <w:p w14:paraId="4123FEEA" w14:textId="77777777" w:rsidR="00BD5D1B" w:rsidRDefault="00BD5D1B" w:rsidP="00BA2EA2">
      <w:pPr>
        <w:pStyle w:val="Paragraphedeliste"/>
      </w:pPr>
    </w:p>
    <w:p w14:paraId="1CF72323" w14:textId="77777777" w:rsidR="00827315" w:rsidRDefault="00827315" w:rsidP="00CC7877">
      <w:pPr>
        <w:pStyle w:val="Paragraphedeliste"/>
      </w:pPr>
    </w:p>
    <w:p w14:paraId="500BBE2B" w14:textId="77777777" w:rsidR="00570C2E" w:rsidRDefault="00567FC0" w:rsidP="00567FC0">
      <w:pPr>
        <w:pStyle w:val="Titre2"/>
        <w:numPr>
          <w:ilvl w:val="0"/>
          <w:numId w:val="28"/>
        </w:numPr>
      </w:pPr>
      <w:bookmarkStart w:id="9" w:name="_Toc492817536"/>
      <w:r w:rsidRPr="00567FC0">
        <w:t>Suivre l’état des règlements</w:t>
      </w:r>
      <w:bookmarkEnd w:id="9"/>
    </w:p>
    <w:p w14:paraId="6D8B6A42" w14:textId="77777777" w:rsidR="007C47E8" w:rsidRDefault="007C47E8" w:rsidP="007C47E8">
      <w:pPr>
        <w:pStyle w:val="Paragraphedeliste"/>
        <w:numPr>
          <w:ilvl w:val="0"/>
          <w:numId w:val="34"/>
        </w:numPr>
      </w:pPr>
      <w:r>
        <w:t xml:space="preserve">Sélectionner </w:t>
      </w:r>
      <w:r w:rsidRPr="007C47E8">
        <w:rPr>
          <w:b/>
        </w:rPr>
        <w:t xml:space="preserve">Gestion contrats / </w:t>
      </w:r>
      <w:r>
        <w:rPr>
          <w:b/>
        </w:rPr>
        <w:t>synthèse</w:t>
      </w:r>
      <w:r>
        <w:t xml:space="preserve"> dans le menu du </w:t>
      </w:r>
      <w:r w:rsidRPr="007C47E8">
        <w:rPr>
          <w:b/>
        </w:rPr>
        <w:t>Tableau de bord</w:t>
      </w:r>
      <w:r>
        <w:t xml:space="preserve"> </w:t>
      </w:r>
    </w:p>
    <w:p w14:paraId="187862BC" w14:textId="77777777" w:rsidR="007C47E8" w:rsidRDefault="007C47E8" w:rsidP="007C47E8">
      <w:pPr>
        <w:pStyle w:val="Paragraphedeliste"/>
      </w:pPr>
    </w:p>
    <w:p w14:paraId="5D708A68" w14:textId="77777777" w:rsidR="007C47E8" w:rsidRDefault="007C47E8" w:rsidP="00BD5D1B">
      <w:pPr>
        <w:pStyle w:val="Paragraphedeliste"/>
      </w:pPr>
      <w:r w:rsidRPr="007C47E8">
        <w:rPr>
          <w:noProof/>
          <w:lang w:eastAsia="fr-FR"/>
        </w:rPr>
        <w:lastRenderedPageBreak/>
        <w:drawing>
          <wp:inline distT="0" distB="0" distL="0" distR="0" wp14:anchorId="45B98028" wp14:editId="78765B11">
            <wp:extent cx="5760720" cy="4030980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95E4" w14:textId="77777777" w:rsidR="00BD5D1B" w:rsidRDefault="00BD5D1B" w:rsidP="00BD5D1B">
      <w:pPr>
        <w:pStyle w:val="Paragraphedeliste"/>
        <w:numPr>
          <w:ilvl w:val="0"/>
          <w:numId w:val="30"/>
        </w:numPr>
      </w:pPr>
      <w:r>
        <w:t>Documentation en construction</w:t>
      </w:r>
    </w:p>
    <w:p w14:paraId="16D52B11" w14:textId="77777777" w:rsidR="00BD5D1B" w:rsidRDefault="00BD5D1B" w:rsidP="00BD5D1B">
      <w:pPr>
        <w:pStyle w:val="Paragraphedeliste"/>
      </w:pPr>
    </w:p>
    <w:p w14:paraId="0AE1D97C" w14:textId="77777777" w:rsidR="00827315" w:rsidRPr="00827315" w:rsidRDefault="00827315" w:rsidP="00CC7877">
      <w:pPr>
        <w:pStyle w:val="Paragraphedeliste"/>
      </w:pPr>
    </w:p>
    <w:p w14:paraId="15612744" w14:textId="77777777" w:rsidR="00827315" w:rsidRDefault="00827315" w:rsidP="00D62668">
      <w:pPr>
        <w:pStyle w:val="Paragraphedeliste"/>
        <w:shd w:val="clear" w:color="auto" w:fill="FFFFFF"/>
        <w:ind w:left="810"/>
        <w:rPr>
          <w:rFonts w:ascii="Helvetica" w:hAnsi="Helvetica" w:cs="Helvetica"/>
          <w:color w:val="333333"/>
          <w:sz w:val="21"/>
          <w:szCs w:val="21"/>
        </w:rPr>
      </w:pPr>
    </w:p>
    <w:p w14:paraId="4B2C1E8A" w14:textId="77777777" w:rsidR="00D62668" w:rsidRPr="00D62668" w:rsidRDefault="00D62668" w:rsidP="00D62668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sectPr w:rsidR="00D62668" w:rsidRPr="00D62668" w:rsidSect="0078169E">
      <w:headerReference w:type="default" r:id="rId41"/>
      <w:footerReference w:type="default" r:id="rId42"/>
      <w:pgSz w:w="11906" w:h="16838"/>
      <w:pgMar w:top="1417" w:right="1417" w:bottom="1417" w:left="1417" w:header="708" w:footer="708" w:gutter="0"/>
      <w:pgBorders w:offsetFrom="page">
        <w:top w:val="outset" w:sz="6" w:space="24" w:color="92D050"/>
        <w:left w:val="outset" w:sz="6" w:space="24" w:color="92D050"/>
        <w:bottom w:val="inset" w:sz="6" w:space="24" w:color="92D050"/>
        <w:right w:val="inset" w:sz="6" w:space="24" w:color="92D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C6C9D" w14:textId="77777777" w:rsidR="003A0119" w:rsidRDefault="003A0119" w:rsidP="00615E6E">
      <w:pPr>
        <w:spacing w:before="0" w:after="0" w:line="240" w:lineRule="auto"/>
      </w:pPr>
      <w:r>
        <w:separator/>
      </w:r>
    </w:p>
  </w:endnote>
  <w:endnote w:type="continuationSeparator" w:id="0">
    <w:p w14:paraId="1AD1BE2E" w14:textId="77777777" w:rsidR="003A0119" w:rsidRDefault="003A0119" w:rsidP="00615E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4274794"/>
      <w:docPartObj>
        <w:docPartGallery w:val="Page Numbers (Bottom of Page)"/>
        <w:docPartUnique/>
      </w:docPartObj>
    </w:sdtPr>
    <w:sdtEndPr/>
    <w:sdtContent>
      <w:p w14:paraId="13F46C88" w14:textId="54F794D6" w:rsidR="002D125D" w:rsidRDefault="002D125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91A">
          <w:rPr>
            <w:noProof/>
          </w:rPr>
          <w:t>3</w:t>
        </w:r>
        <w:r>
          <w:fldChar w:fldCharType="end"/>
        </w:r>
      </w:p>
    </w:sdtContent>
  </w:sdt>
  <w:p w14:paraId="22F45F6C" w14:textId="77777777" w:rsidR="002D125D" w:rsidRDefault="002D12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53492" w14:textId="77777777" w:rsidR="003A0119" w:rsidRDefault="003A0119" w:rsidP="00615E6E">
      <w:pPr>
        <w:spacing w:before="0" w:after="0" w:line="240" w:lineRule="auto"/>
      </w:pPr>
      <w:r>
        <w:separator/>
      </w:r>
    </w:p>
  </w:footnote>
  <w:footnote w:type="continuationSeparator" w:id="0">
    <w:p w14:paraId="1EA3FBE2" w14:textId="77777777" w:rsidR="003A0119" w:rsidRDefault="003A0119" w:rsidP="00615E6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C8420" w14:textId="77777777" w:rsidR="002D125D" w:rsidRDefault="0078169E" w:rsidP="0078169E">
    <w:pPr>
      <w:pStyle w:val="En-tte"/>
      <w:tabs>
        <w:tab w:val="clear" w:pos="9072"/>
      </w:tabs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63E275A" wp14:editId="39787AF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re"/>
                            <w:tag w:val=""/>
                            <w:id w:val="-1411078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E1141D2" w14:textId="48FF82EE" w:rsidR="0078169E" w:rsidRDefault="0078169E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78169E">
                                <w:t>Mode d’emploi Amapress</w:t>
                              </w:r>
                              <w:r w:rsidRPr="0078169E">
                                <w:tab/>
                              </w:r>
                              <w:r w:rsidR="00E67B81">
                                <w:t xml:space="preserve">Memento </w:t>
                              </w:r>
                              <w:r w:rsidRPr="0078169E">
                                <w:t xml:space="preserve">Référent producteur </w:t>
                              </w:r>
                              <w:r w:rsidRPr="0078169E">
                                <w:tab/>
                              </w:r>
                              <w:r w:rsidR="00500D68">
                                <w:t>10</w:t>
                              </w:r>
                              <w:r w:rsidR="00E67B81">
                                <w:t xml:space="preserve"> septembre</w:t>
                              </w:r>
                              <w:r w:rsidRPr="0078169E">
                                <w:t xml:space="preserve"> 2017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63E275A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49e39 [3204]" stroked="f" strokeweight="1pt">
              <v:textbox style="mso-fit-shape-to-text:t">
                <w:txbxContent>
                  <w:sdt>
                    <w:sdtPr>
                      <w:alias w:val="Titre"/>
                      <w:tag w:val=""/>
                      <w:id w:val="-1411078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E1141D2" w14:textId="48FF82EE" w:rsidR="0078169E" w:rsidRDefault="0078169E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78169E">
                          <w:t>Mode d’emploi Amapress</w:t>
                        </w:r>
                        <w:r w:rsidRPr="0078169E">
                          <w:tab/>
                        </w:r>
                        <w:r w:rsidR="00E67B81">
                          <w:t xml:space="preserve">Memento </w:t>
                        </w:r>
                        <w:r w:rsidRPr="0078169E">
                          <w:t xml:space="preserve">Référent producteur </w:t>
                        </w:r>
                        <w:r w:rsidRPr="0078169E">
                          <w:tab/>
                        </w:r>
                        <w:r w:rsidR="00500D68">
                          <w:t>10</w:t>
                        </w:r>
                        <w:r w:rsidR="00E67B81">
                          <w:t xml:space="preserve"> septembre</w:t>
                        </w:r>
                        <w:r w:rsidRPr="0078169E">
                          <w:t xml:space="preserve"> 2017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4pt;height:121.5pt" o:bullet="t">
        <v:imagedata r:id="rId1" o:title="sos"/>
      </v:shape>
    </w:pict>
  </w:numPicBullet>
  <w:numPicBullet w:numPicBulletId="1">
    <w:pict>
      <v:shape id="_x0000_i1028" type="#_x0000_t75" style="width:163.5pt;height:143.05pt" o:bullet="t">
        <v:imagedata r:id="rId2" o:title="hammer"/>
      </v:shape>
    </w:pict>
  </w:numPicBullet>
  <w:numPicBullet w:numPicBulletId="2">
    <w:pict>
      <v:shape id="_x0000_i1029" type="#_x0000_t75" style="width:133.5pt;height:133.5pt" o:bullet="t">
        <v:imagedata r:id="rId3" o:title="admin"/>
      </v:shape>
    </w:pict>
  </w:numPicBullet>
  <w:abstractNum w:abstractNumId="0" w15:restartNumberingAfterBreak="0">
    <w:nsid w:val="03E46044"/>
    <w:multiLevelType w:val="hybridMultilevel"/>
    <w:tmpl w:val="86AE3528"/>
    <w:lvl w:ilvl="0" w:tplc="D5E6511E">
      <w:start w:val="1"/>
      <w:numFmt w:val="decimal"/>
      <w:lvlText w:val="( %1 )"/>
      <w:lvlJc w:val="left"/>
      <w:pPr>
        <w:ind w:left="81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6CF7210"/>
    <w:multiLevelType w:val="hybridMultilevel"/>
    <w:tmpl w:val="D890C90E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79B3"/>
    <w:multiLevelType w:val="hybridMultilevel"/>
    <w:tmpl w:val="3C76FC1E"/>
    <w:lvl w:ilvl="0" w:tplc="4776FFAE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0AA5"/>
    <w:multiLevelType w:val="hybridMultilevel"/>
    <w:tmpl w:val="5F688BF8"/>
    <w:lvl w:ilvl="0" w:tplc="0C185E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32E1D"/>
    <w:multiLevelType w:val="hybridMultilevel"/>
    <w:tmpl w:val="949A5858"/>
    <w:lvl w:ilvl="0" w:tplc="5896E48C">
      <w:numFmt w:val="bullet"/>
      <w:lvlText w:val=""/>
      <w:lvlJc w:val="left"/>
      <w:pPr>
        <w:ind w:left="1068" w:hanging="360"/>
      </w:pPr>
      <w:rPr>
        <w:rFonts w:ascii="Wingdings" w:eastAsiaTheme="minorEastAsia" w:hAnsi="Wingding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0D153BA"/>
    <w:multiLevelType w:val="hybridMultilevel"/>
    <w:tmpl w:val="B8D2FB14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B7B76"/>
    <w:multiLevelType w:val="hybridMultilevel"/>
    <w:tmpl w:val="BAEECE56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82057"/>
    <w:multiLevelType w:val="hybridMultilevel"/>
    <w:tmpl w:val="ABAEC88C"/>
    <w:lvl w:ilvl="0" w:tplc="EF567F88">
      <w:start w:val="1"/>
      <w:numFmt w:val="decimal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66CA3"/>
    <w:multiLevelType w:val="hybridMultilevel"/>
    <w:tmpl w:val="D4CA096E"/>
    <w:lvl w:ilvl="0" w:tplc="CAD836F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F34040"/>
    <w:multiLevelType w:val="hybridMultilevel"/>
    <w:tmpl w:val="4B764D52"/>
    <w:lvl w:ilvl="0" w:tplc="C4163AA8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EastAsia" w:hAnsiTheme="minorHAnsi" w:cstheme="minorBidi"/>
        <w:b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11556"/>
    <w:multiLevelType w:val="hybridMultilevel"/>
    <w:tmpl w:val="80EEAFE8"/>
    <w:lvl w:ilvl="0" w:tplc="9BCECACC">
      <w:start w:val="1"/>
      <w:numFmt w:val="bullet"/>
      <w:lvlText w:val=""/>
      <w:lvlJc w:val="left"/>
      <w:pPr>
        <w:ind w:left="1068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B355B0C"/>
    <w:multiLevelType w:val="hybridMultilevel"/>
    <w:tmpl w:val="74CEA674"/>
    <w:lvl w:ilvl="0" w:tplc="9BCECACC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C14113"/>
    <w:multiLevelType w:val="hybridMultilevel"/>
    <w:tmpl w:val="923A54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26613"/>
    <w:multiLevelType w:val="hybridMultilevel"/>
    <w:tmpl w:val="B2BC42C4"/>
    <w:lvl w:ilvl="0" w:tplc="FFC619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13A9A"/>
    <w:multiLevelType w:val="hybridMultilevel"/>
    <w:tmpl w:val="7AE65F28"/>
    <w:lvl w:ilvl="0" w:tplc="6BA658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F4DA7"/>
    <w:multiLevelType w:val="hybridMultilevel"/>
    <w:tmpl w:val="7368C1CE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F7AF1"/>
    <w:multiLevelType w:val="hybridMultilevel"/>
    <w:tmpl w:val="C86A321C"/>
    <w:lvl w:ilvl="0" w:tplc="F4AE63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F0D3E"/>
    <w:multiLevelType w:val="hybridMultilevel"/>
    <w:tmpl w:val="E1EA581C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2293E"/>
    <w:multiLevelType w:val="hybridMultilevel"/>
    <w:tmpl w:val="B036BABA"/>
    <w:lvl w:ilvl="0" w:tplc="E0B080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110CE"/>
    <w:multiLevelType w:val="hybridMultilevel"/>
    <w:tmpl w:val="6F5A41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17B44"/>
    <w:multiLevelType w:val="hybridMultilevel"/>
    <w:tmpl w:val="8034A94A"/>
    <w:lvl w:ilvl="0" w:tplc="EF567F88">
      <w:start w:val="1"/>
      <w:numFmt w:val="decimal"/>
      <w:lvlText w:val="(%1)"/>
      <w:lvlJc w:val="left"/>
      <w:pPr>
        <w:ind w:left="144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C20BF0"/>
    <w:multiLevelType w:val="hybridMultilevel"/>
    <w:tmpl w:val="3C087C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E37ED"/>
    <w:multiLevelType w:val="hybridMultilevel"/>
    <w:tmpl w:val="8EFCDA0E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C617D"/>
    <w:multiLevelType w:val="hybridMultilevel"/>
    <w:tmpl w:val="82486606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465FE1"/>
    <w:multiLevelType w:val="hybridMultilevel"/>
    <w:tmpl w:val="2BF4AC16"/>
    <w:lvl w:ilvl="0" w:tplc="9BCECAC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549E39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677A1"/>
    <w:multiLevelType w:val="hybridMultilevel"/>
    <w:tmpl w:val="434AD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541E0"/>
    <w:multiLevelType w:val="hybridMultilevel"/>
    <w:tmpl w:val="F150089A"/>
    <w:lvl w:ilvl="0" w:tplc="6BA658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32B41"/>
    <w:multiLevelType w:val="multilevel"/>
    <w:tmpl w:val="CEC88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6D42D6E"/>
    <w:multiLevelType w:val="hybridMultilevel"/>
    <w:tmpl w:val="0F76A300"/>
    <w:lvl w:ilvl="0" w:tplc="1C321398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25054"/>
    <w:multiLevelType w:val="hybridMultilevel"/>
    <w:tmpl w:val="F1144EF8"/>
    <w:lvl w:ilvl="0" w:tplc="6C685BA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759B5"/>
    <w:multiLevelType w:val="hybridMultilevel"/>
    <w:tmpl w:val="655E67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83ECA"/>
    <w:multiLevelType w:val="hybridMultilevel"/>
    <w:tmpl w:val="FB20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63BF2"/>
    <w:multiLevelType w:val="hybridMultilevel"/>
    <w:tmpl w:val="F99EAFE0"/>
    <w:lvl w:ilvl="0" w:tplc="F4AE63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07462"/>
    <w:multiLevelType w:val="hybridMultilevel"/>
    <w:tmpl w:val="6714E5BC"/>
    <w:lvl w:ilvl="0" w:tplc="FFC6194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AE45B1"/>
    <w:multiLevelType w:val="multilevel"/>
    <w:tmpl w:val="8C0C258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4984ECD"/>
    <w:multiLevelType w:val="hybridMultilevel"/>
    <w:tmpl w:val="0A048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F7CF9"/>
    <w:multiLevelType w:val="hybridMultilevel"/>
    <w:tmpl w:val="B7745E68"/>
    <w:lvl w:ilvl="0" w:tplc="627239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6"/>
  </w:num>
  <w:num w:numId="3">
    <w:abstractNumId w:val="14"/>
  </w:num>
  <w:num w:numId="4">
    <w:abstractNumId w:val="28"/>
  </w:num>
  <w:num w:numId="5">
    <w:abstractNumId w:val="2"/>
  </w:num>
  <w:num w:numId="6">
    <w:abstractNumId w:val="26"/>
  </w:num>
  <w:num w:numId="7">
    <w:abstractNumId w:val="17"/>
  </w:num>
  <w:num w:numId="8">
    <w:abstractNumId w:val="30"/>
  </w:num>
  <w:num w:numId="9">
    <w:abstractNumId w:val="24"/>
  </w:num>
  <w:num w:numId="10">
    <w:abstractNumId w:val="15"/>
  </w:num>
  <w:num w:numId="11">
    <w:abstractNumId w:val="23"/>
  </w:num>
  <w:num w:numId="12">
    <w:abstractNumId w:val="7"/>
  </w:num>
  <w:num w:numId="13">
    <w:abstractNumId w:val="20"/>
  </w:num>
  <w:num w:numId="14">
    <w:abstractNumId w:val="1"/>
  </w:num>
  <w:num w:numId="15">
    <w:abstractNumId w:val="6"/>
  </w:num>
  <w:num w:numId="16">
    <w:abstractNumId w:val="21"/>
  </w:num>
  <w:num w:numId="17">
    <w:abstractNumId w:val="0"/>
  </w:num>
  <w:num w:numId="18">
    <w:abstractNumId w:val="10"/>
  </w:num>
  <w:num w:numId="19">
    <w:abstractNumId w:val="31"/>
  </w:num>
  <w:num w:numId="20">
    <w:abstractNumId w:val="35"/>
  </w:num>
  <w:num w:numId="21">
    <w:abstractNumId w:val="4"/>
  </w:num>
  <w:num w:numId="22">
    <w:abstractNumId w:val="18"/>
  </w:num>
  <w:num w:numId="23">
    <w:abstractNumId w:val="13"/>
  </w:num>
  <w:num w:numId="24">
    <w:abstractNumId w:val="32"/>
  </w:num>
  <w:num w:numId="25">
    <w:abstractNumId w:val="16"/>
  </w:num>
  <w:num w:numId="26">
    <w:abstractNumId w:val="19"/>
  </w:num>
  <w:num w:numId="27">
    <w:abstractNumId w:val="27"/>
  </w:num>
  <w:num w:numId="28">
    <w:abstractNumId w:val="34"/>
  </w:num>
  <w:num w:numId="29">
    <w:abstractNumId w:val="22"/>
  </w:num>
  <w:num w:numId="30">
    <w:abstractNumId w:val="33"/>
  </w:num>
  <w:num w:numId="31">
    <w:abstractNumId w:val="5"/>
  </w:num>
  <w:num w:numId="32">
    <w:abstractNumId w:val="29"/>
  </w:num>
  <w:num w:numId="33">
    <w:abstractNumId w:val="8"/>
  </w:num>
  <w:num w:numId="34">
    <w:abstractNumId w:val="11"/>
  </w:num>
  <w:num w:numId="35">
    <w:abstractNumId w:val="9"/>
  </w:num>
  <w:num w:numId="36">
    <w:abstractNumId w:val="25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87"/>
    <w:rsid w:val="00001384"/>
    <w:rsid w:val="00006A37"/>
    <w:rsid w:val="00010B66"/>
    <w:rsid w:val="00015382"/>
    <w:rsid w:val="00031782"/>
    <w:rsid w:val="0005379D"/>
    <w:rsid w:val="00055784"/>
    <w:rsid w:val="00057803"/>
    <w:rsid w:val="00071227"/>
    <w:rsid w:val="000716D3"/>
    <w:rsid w:val="000735E9"/>
    <w:rsid w:val="00090B56"/>
    <w:rsid w:val="000C44EC"/>
    <w:rsid w:val="000D00C1"/>
    <w:rsid w:val="0012294A"/>
    <w:rsid w:val="00132E01"/>
    <w:rsid w:val="00135DFA"/>
    <w:rsid w:val="0013748F"/>
    <w:rsid w:val="00144D83"/>
    <w:rsid w:val="00153088"/>
    <w:rsid w:val="001548ED"/>
    <w:rsid w:val="0017069B"/>
    <w:rsid w:val="001758C4"/>
    <w:rsid w:val="00184948"/>
    <w:rsid w:val="001C25AE"/>
    <w:rsid w:val="001C3702"/>
    <w:rsid w:val="001C425D"/>
    <w:rsid w:val="001E5910"/>
    <w:rsid w:val="00202A39"/>
    <w:rsid w:val="0020404C"/>
    <w:rsid w:val="002070C3"/>
    <w:rsid w:val="002342FC"/>
    <w:rsid w:val="00243AD4"/>
    <w:rsid w:val="002531E5"/>
    <w:rsid w:val="00253495"/>
    <w:rsid w:val="002536C6"/>
    <w:rsid w:val="0025416E"/>
    <w:rsid w:val="00256140"/>
    <w:rsid w:val="00260C9E"/>
    <w:rsid w:val="00261ABA"/>
    <w:rsid w:val="00263D03"/>
    <w:rsid w:val="00265B40"/>
    <w:rsid w:val="00272134"/>
    <w:rsid w:val="00277921"/>
    <w:rsid w:val="00287D17"/>
    <w:rsid w:val="0029096E"/>
    <w:rsid w:val="002A6640"/>
    <w:rsid w:val="002C3619"/>
    <w:rsid w:val="002C5846"/>
    <w:rsid w:val="002D07EA"/>
    <w:rsid w:val="002D125D"/>
    <w:rsid w:val="002D590F"/>
    <w:rsid w:val="002E1DEA"/>
    <w:rsid w:val="0030307C"/>
    <w:rsid w:val="003072F5"/>
    <w:rsid w:val="00320BAE"/>
    <w:rsid w:val="0033058A"/>
    <w:rsid w:val="00340A46"/>
    <w:rsid w:val="00341891"/>
    <w:rsid w:val="00356C84"/>
    <w:rsid w:val="00361C25"/>
    <w:rsid w:val="00364362"/>
    <w:rsid w:val="00370293"/>
    <w:rsid w:val="003759DD"/>
    <w:rsid w:val="003767D3"/>
    <w:rsid w:val="003852E6"/>
    <w:rsid w:val="003A0119"/>
    <w:rsid w:val="003A5FAF"/>
    <w:rsid w:val="003B5B1F"/>
    <w:rsid w:val="003C2EE1"/>
    <w:rsid w:val="003C6DC1"/>
    <w:rsid w:val="003D3A4A"/>
    <w:rsid w:val="003F0013"/>
    <w:rsid w:val="004136D5"/>
    <w:rsid w:val="00426168"/>
    <w:rsid w:val="00440A18"/>
    <w:rsid w:val="00463BCB"/>
    <w:rsid w:val="00465FA7"/>
    <w:rsid w:val="0049263D"/>
    <w:rsid w:val="004B1B89"/>
    <w:rsid w:val="004B73E1"/>
    <w:rsid w:val="004C02A5"/>
    <w:rsid w:val="004C57AA"/>
    <w:rsid w:val="004F5D3D"/>
    <w:rsid w:val="004F6087"/>
    <w:rsid w:val="00500D68"/>
    <w:rsid w:val="00515E9C"/>
    <w:rsid w:val="00534A5F"/>
    <w:rsid w:val="00541D59"/>
    <w:rsid w:val="00543D18"/>
    <w:rsid w:val="00555EDA"/>
    <w:rsid w:val="005652EE"/>
    <w:rsid w:val="00567FC0"/>
    <w:rsid w:val="005709AE"/>
    <w:rsid w:val="00570C2E"/>
    <w:rsid w:val="005712A1"/>
    <w:rsid w:val="00586303"/>
    <w:rsid w:val="00595D16"/>
    <w:rsid w:val="00597CA8"/>
    <w:rsid w:val="005B3A1B"/>
    <w:rsid w:val="005B70F0"/>
    <w:rsid w:val="005D000F"/>
    <w:rsid w:val="005F5568"/>
    <w:rsid w:val="00615E6E"/>
    <w:rsid w:val="00621804"/>
    <w:rsid w:val="0063221E"/>
    <w:rsid w:val="00661E29"/>
    <w:rsid w:val="00665A62"/>
    <w:rsid w:val="00671D90"/>
    <w:rsid w:val="0067330D"/>
    <w:rsid w:val="00683F75"/>
    <w:rsid w:val="00686F16"/>
    <w:rsid w:val="00687ECD"/>
    <w:rsid w:val="006B0C53"/>
    <w:rsid w:val="006D3AF7"/>
    <w:rsid w:val="00734897"/>
    <w:rsid w:val="00746C1B"/>
    <w:rsid w:val="00751096"/>
    <w:rsid w:val="0075191A"/>
    <w:rsid w:val="0075203E"/>
    <w:rsid w:val="0078169E"/>
    <w:rsid w:val="00784460"/>
    <w:rsid w:val="007A0A18"/>
    <w:rsid w:val="007A655C"/>
    <w:rsid w:val="007A7D7A"/>
    <w:rsid w:val="007B0525"/>
    <w:rsid w:val="007C45C6"/>
    <w:rsid w:val="007C47E8"/>
    <w:rsid w:val="0080712B"/>
    <w:rsid w:val="0081122E"/>
    <w:rsid w:val="00812FC1"/>
    <w:rsid w:val="0081333D"/>
    <w:rsid w:val="00817B7A"/>
    <w:rsid w:val="008242A3"/>
    <w:rsid w:val="00824BF9"/>
    <w:rsid w:val="00827315"/>
    <w:rsid w:val="00846CD7"/>
    <w:rsid w:val="0086768D"/>
    <w:rsid w:val="008A0435"/>
    <w:rsid w:val="008A1317"/>
    <w:rsid w:val="008C4009"/>
    <w:rsid w:val="008D2B4D"/>
    <w:rsid w:val="008E5405"/>
    <w:rsid w:val="008E738B"/>
    <w:rsid w:val="008F28C3"/>
    <w:rsid w:val="008F5C64"/>
    <w:rsid w:val="00905ECA"/>
    <w:rsid w:val="00907239"/>
    <w:rsid w:val="00910B15"/>
    <w:rsid w:val="00932A04"/>
    <w:rsid w:val="0093601D"/>
    <w:rsid w:val="00960222"/>
    <w:rsid w:val="00961222"/>
    <w:rsid w:val="00966962"/>
    <w:rsid w:val="00967CC8"/>
    <w:rsid w:val="009728A8"/>
    <w:rsid w:val="00975519"/>
    <w:rsid w:val="00983805"/>
    <w:rsid w:val="00986F77"/>
    <w:rsid w:val="00992241"/>
    <w:rsid w:val="009A4FC9"/>
    <w:rsid w:val="009A67EE"/>
    <w:rsid w:val="009B786B"/>
    <w:rsid w:val="009D26E7"/>
    <w:rsid w:val="009D566E"/>
    <w:rsid w:val="009E1D29"/>
    <w:rsid w:val="009E574A"/>
    <w:rsid w:val="009E6901"/>
    <w:rsid w:val="009F6632"/>
    <w:rsid w:val="009F70C5"/>
    <w:rsid w:val="00A063AF"/>
    <w:rsid w:val="00A42040"/>
    <w:rsid w:val="00A62A4F"/>
    <w:rsid w:val="00A97A79"/>
    <w:rsid w:val="00AA3555"/>
    <w:rsid w:val="00AA427E"/>
    <w:rsid w:val="00AA6E6D"/>
    <w:rsid w:val="00AD2D00"/>
    <w:rsid w:val="00AD6117"/>
    <w:rsid w:val="00AE4E80"/>
    <w:rsid w:val="00AF3CF8"/>
    <w:rsid w:val="00AF667A"/>
    <w:rsid w:val="00AF69E5"/>
    <w:rsid w:val="00B0132D"/>
    <w:rsid w:val="00B053FD"/>
    <w:rsid w:val="00B24F7F"/>
    <w:rsid w:val="00B2639B"/>
    <w:rsid w:val="00B3512F"/>
    <w:rsid w:val="00B44709"/>
    <w:rsid w:val="00B53D36"/>
    <w:rsid w:val="00B86497"/>
    <w:rsid w:val="00B94D56"/>
    <w:rsid w:val="00B9626A"/>
    <w:rsid w:val="00BA2EA2"/>
    <w:rsid w:val="00BA5CA7"/>
    <w:rsid w:val="00BA7806"/>
    <w:rsid w:val="00BD5D1B"/>
    <w:rsid w:val="00BD6935"/>
    <w:rsid w:val="00BE72E7"/>
    <w:rsid w:val="00C00611"/>
    <w:rsid w:val="00C01017"/>
    <w:rsid w:val="00C03CC1"/>
    <w:rsid w:val="00C051EA"/>
    <w:rsid w:val="00C21ED9"/>
    <w:rsid w:val="00C232C8"/>
    <w:rsid w:val="00C303FF"/>
    <w:rsid w:val="00C31346"/>
    <w:rsid w:val="00C42A97"/>
    <w:rsid w:val="00C436CB"/>
    <w:rsid w:val="00C43D7C"/>
    <w:rsid w:val="00C57274"/>
    <w:rsid w:val="00C63251"/>
    <w:rsid w:val="00C70CCC"/>
    <w:rsid w:val="00C81D14"/>
    <w:rsid w:val="00C833F4"/>
    <w:rsid w:val="00C940B7"/>
    <w:rsid w:val="00CB090E"/>
    <w:rsid w:val="00CC7877"/>
    <w:rsid w:val="00CD321C"/>
    <w:rsid w:val="00CD3B8A"/>
    <w:rsid w:val="00CF6722"/>
    <w:rsid w:val="00D061BE"/>
    <w:rsid w:val="00D157CA"/>
    <w:rsid w:val="00D21140"/>
    <w:rsid w:val="00D31ADD"/>
    <w:rsid w:val="00D428AE"/>
    <w:rsid w:val="00D56F75"/>
    <w:rsid w:val="00D62668"/>
    <w:rsid w:val="00D65828"/>
    <w:rsid w:val="00D77C68"/>
    <w:rsid w:val="00D82693"/>
    <w:rsid w:val="00DA0491"/>
    <w:rsid w:val="00DA292A"/>
    <w:rsid w:val="00DB3EE3"/>
    <w:rsid w:val="00DC3077"/>
    <w:rsid w:val="00DD1FF6"/>
    <w:rsid w:val="00DD3E04"/>
    <w:rsid w:val="00DD3F0D"/>
    <w:rsid w:val="00DD6A89"/>
    <w:rsid w:val="00DE2F6B"/>
    <w:rsid w:val="00E02DC4"/>
    <w:rsid w:val="00E07132"/>
    <w:rsid w:val="00E258B2"/>
    <w:rsid w:val="00E33244"/>
    <w:rsid w:val="00E56617"/>
    <w:rsid w:val="00E67B81"/>
    <w:rsid w:val="00E8643B"/>
    <w:rsid w:val="00EA3129"/>
    <w:rsid w:val="00EB052D"/>
    <w:rsid w:val="00EE0EA9"/>
    <w:rsid w:val="00EF65FD"/>
    <w:rsid w:val="00F00F55"/>
    <w:rsid w:val="00F20F18"/>
    <w:rsid w:val="00F45BEB"/>
    <w:rsid w:val="00F516AB"/>
    <w:rsid w:val="00F55F3A"/>
    <w:rsid w:val="00F70F19"/>
    <w:rsid w:val="00F8118C"/>
    <w:rsid w:val="00FD6D31"/>
    <w:rsid w:val="00FE1A35"/>
    <w:rsid w:val="00FF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024F0"/>
  <w15:docId w15:val="{0189770D-F7FC-44F4-B690-3B76D48C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087"/>
  </w:style>
  <w:style w:type="paragraph" w:styleId="Titre1">
    <w:name w:val="heading 1"/>
    <w:basedOn w:val="Normal"/>
    <w:next w:val="Normal"/>
    <w:link w:val="Titre1Car"/>
    <w:uiPriority w:val="9"/>
    <w:qFormat/>
    <w:rsid w:val="004F6087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31E5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b/>
      <w:caps/>
      <w:spacing w:val="15"/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9626A"/>
    <w:pPr>
      <w:pBdr>
        <w:top w:val="single" w:sz="6" w:space="2" w:color="549E39" w:themeColor="accent1"/>
      </w:pBdr>
      <w:spacing w:before="300" w:after="0"/>
      <w:outlineLvl w:val="2"/>
    </w:pPr>
    <w:rPr>
      <w:b/>
      <w:caps/>
      <w:color w:val="3E762A" w:themeColor="accent1" w:themeShade="B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531E5"/>
    <w:pPr>
      <w:pBdr>
        <w:top w:val="dotted" w:sz="6" w:space="2" w:color="549E39" w:themeColor="accent1"/>
      </w:pBdr>
      <w:spacing w:before="200" w:after="0"/>
      <w:outlineLvl w:val="3"/>
    </w:pPr>
    <w:rPr>
      <w:b/>
      <w:color w:val="549E39" w:themeColor="accent1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F6087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F6087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F6087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F608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F608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6087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Titre2Car">
    <w:name w:val="Titre 2 Car"/>
    <w:basedOn w:val="Policepardfaut"/>
    <w:link w:val="Titre2"/>
    <w:uiPriority w:val="9"/>
    <w:rsid w:val="002531E5"/>
    <w:rPr>
      <w:b/>
      <w:caps/>
      <w:spacing w:val="15"/>
      <w:sz w:val="24"/>
      <w:shd w:val="clear" w:color="auto" w:fill="DAEFD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9626A"/>
    <w:rPr>
      <w:b/>
      <w:caps/>
      <w:color w:val="3E762A" w:themeColor="accent1" w:themeShade="B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4F6087"/>
    <w:rPr>
      <w:caps/>
      <w:color w:val="3E762A" w:themeColor="accent1" w:themeShade="BF"/>
      <w:spacing w:val="10"/>
    </w:rPr>
  </w:style>
  <w:style w:type="character" w:styleId="lev">
    <w:name w:val="Strong"/>
    <w:uiPriority w:val="22"/>
    <w:qFormat/>
    <w:rsid w:val="004F6087"/>
    <w:rPr>
      <w:b/>
      <w:bCs/>
    </w:rPr>
  </w:style>
  <w:style w:type="paragraph" w:styleId="Sansinterligne">
    <w:name w:val="No Spacing"/>
    <w:link w:val="SansinterligneCar"/>
    <w:uiPriority w:val="1"/>
    <w:qFormat/>
    <w:rsid w:val="004F608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C81D14"/>
  </w:style>
  <w:style w:type="paragraph" w:styleId="Paragraphedeliste">
    <w:name w:val="List Paragraph"/>
    <w:basedOn w:val="Normal"/>
    <w:uiPriority w:val="34"/>
    <w:qFormat/>
    <w:rsid w:val="00751096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4F6087"/>
    <w:pPr>
      <w:outlineLvl w:val="9"/>
    </w:pPr>
  </w:style>
  <w:style w:type="character" w:customStyle="1" w:styleId="Titre4Car">
    <w:name w:val="Titre 4 Car"/>
    <w:basedOn w:val="Policepardfaut"/>
    <w:link w:val="Titre4"/>
    <w:uiPriority w:val="9"/>
    <w:rsid w:val="002531E5"/>
    <w:rPr>
      <w:b/>
      <w:color w:val="549E39" w:themeColor="accent1"/>
      <w:spacing w:val="10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4F6087"/>
    <w:rPr>
      <w:caps/>
      <w:color w:val="3E762A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F6087"/>
    <w:rPr>
      <w:caps/>
      <w:color w:val="3E762A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F60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F6087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F6087"/>
    <w:rPr>
      <w:b/>
      <w:bCs/>
      <w:color w:val="3E762A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F6087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F6087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608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F6087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rsid w:val="004F6087"/>
    <w:rPr>
      <w:caps/>
      <w:color w:val="294E1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4F6087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F6087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F6087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F6087"/>
    <w:rPr>
      <w:color w:val="549E39" w:themeColor="accent1"/>
      <w:sz w:val="24"/>
      <w:szCs w:val="24"/>
    </w:rPr>
  </w:style>
  <w:style w:type="character" w:styleId="Emphaseple">
    <w:name w:val="Subtle Emphasis"/>
    <w:uiPriority w:val="19"/>
    <w:qFormat/>
    <w:rsid w:val="004F6087"/>
    <w:rPr>
      <w:i/>
      <w:iCs/>
      <w:color w:val="294E1C" w:themeColor="accent1" w:themeShade="7F"/>
    </w:rPr>
  </w:style>
  <w:style w:type="character" w:styleId="Emphaseintense">
    <w:name w:val="Intense Emphasis"/>
    <w:uiPriority w:val="21"/>
    <w:qFormat/>
    <w:rsid w:val="004F6087"/>
    <w:rPr>
      <w:b/>
      <w:bCs/>
      <w:caps/>
      <w:color w:val="294E1C" w:themeColor="accent1" w:themeShade="7F"/>
      <w:spacing w:val="10"/>
    </w:rPr>
  </w:style>
  <w:style w:type="character" w:styleId="Rfrenceple">
    <w:name w:val="Subtle Reference"/>
    <w:uiPriority w:val="31"/>
    <w:qFormat/>
    <w:rsid w:val="004F6087"/>
    <w:rPr>
      <w:b/>
      <w:bCs/>
      <w:color w:val="549E39" w:themeColor="accent1"/>
    </w:rPr>
  </w:style>
  <w:style w:type="character" w:styleId="Rfrenceintense">
    <w:name w:val="Intense Reference"/>
    <w:uiPriority w:val="32"/>
    <w:qFormat/>
    <w:rsid w:val="004F6087"/>
    <w:rPr>
      <w:b/>
      <w:bCs/>
      <w:i/>
      <w:iCs/>
      <w:caps/>
      <w:color w:val="549E39" w:themeColor="accent1"/>
    </w:rPr>
  </w:style>
  <w:style w:type="character" w:styleId="Titredulivre">
    <w:name w:val="Book Title"/>
    <w:uiPriority w:val="33"/>
    <w:qFormat/>
    <w:rsid w:val="004F6087"/>
    <w:rPr>
      <w:b/>
      <w:bCs/>
      <w:i/>
      <w:iCs/>
      <w:spacing w:val="0"/>
    </w:rPr>
  </w:style>
  <w:style w:type="character" w:styleId="Lienhypertexte">
    <w:name w:val="Hyperlink"/>
    <w:basedOn w:val="Policepardfaut"/>
    <w:uiPriority w:val="99"/>
    <w:unhideWhenUsed/>
    <w:rsid w:val="004F6087"/>
    <w:rPr>
      <w:color w:val="6B9F25" w:themeColor="hyperlink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665A62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665A62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apple-converted-space">
    <w:name w:val="apple-converted-space"/>
    <w:basedOn w:val="Policepardfaut"/>
    <w:rsid w:val="00665A62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665A62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665A62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15E6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5E6E"/>
  </w:style>
  <w:style w:type="paragraph" w:styleId="Pieddepage">
    <w:name w:val="footer"/>
    <w:basedOn w:val="Normal"/>
    <w:link w:val="PieddepageCar"/>
    <w:uiPriority w:val="99"/>
    <w:unhideWhenUsed/>
    <w:rsid w:val="00615E6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5E6E"/>
  </w:style>
  <w:style w:type="character" w:styleId="Lienhypertextesuivivisit">
    <w:name w:val="FollowedHyperlink"/>
    <w:basedOn w:val="Policepardfaut"/>
    <w:uiPriority w:val="99"/>
    <w:semiHidden/>
    <w:unhideWhenUsed/>
    <w:rsid w:val="00320BAE"/>
    <w:rPr>
      <w:color w:val="BA6906" w:themeColor="followed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E690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E6901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9E6901"/>
    <w:pPr>
      <w:spacing w:after="100"/>
      <w:ind w:left="4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A7D7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7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4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70055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5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9954">
                      <w:marLeft w:val="30"/>
                      <w:marRight w:val="30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22000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9194">
          <w:marLeft w:val="2700"/>
          <w:marRight w:val="27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8070108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69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30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60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6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80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22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54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26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7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47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.docs.live.net/dee1f98680f10f8e/Documents/AMAP/amapress/Prise%20en%20main/Se_connecter.docx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.docs.live.net/dee1f98680f10f8e/Documents/AMAP/amapress/Tuto/Referent_producteur.docx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hyperlink" Target="https://d.docs.live.net/dee1f98680f10f8e/Documents/AMAP/amapress/Prise%20en%20main/Se_connecter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7617F-9499-4FE2-AF39-541F7F080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998</Words>
  <Characters>5494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 d’emploi Amapress	Memento Référent producteur 	10 septembre 2017</vt:lpstr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 d’emploi Amapress	Memento Référent producteur 	10 septembre 2017</dc:title>
  <dc:subject/>
  <dc:creator>Anne Farnier</dc:creator>
  <cp:keywords/>
  <dc:description/>
  <cp:lastModifiedBy>Anne FARNIER</cp:lastModifiedBy>
  <cp:revision>4</cp:revision>
  <cp:lastPrinted>2017-08-28T15:30:00Z</cp:lastPrinted>
  <dcterms:created xsi:type="dcterms:W3CDTF">2017-09-10T11:56:00Z</dcterms:created>
  <dcterms:modified xsi:type="dcterms:W3CDTF">2017-09-10T13:28:00Z</dcterms:modified>
</cp:coreProperties>
</file>